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9413" w14:textId="09B3F5C1" w:rsidR="00790D2D" w:rsidRPr="0048785A" w:rsidRDefault="0048785A" w:rsidP="00167FD6">
      <w:pPr>
        <w:spacing w:before="13" w:line="276" w:lineRule="auto"/>
        <w:textAlignment w:val="baseline"/>
        <w:rPr>
          <w:rFonts w:ascii="Arial" w:eastAsia="Arial" w:hAnsi="Arial" w:cs="Arial"/>
          <w:b/>
          <w:bCs/>
          <w:color w:val="000000"/>
          <w:sz w:val="24"/>
          <w:szCs w:val="24"/>
          <w:lang w:val="de-DE"/>
        </w:rPr>
      </w:pPr>
      <w:r>
        <w:rPr>
          <w:noProof/>
        </w:rPr>
        <mc:AlternateContent>
          <mc:Choice Requires="wps">
            <w:drawing>
              <wp:anchor distT="0" distB="0" distL="114300" distR="114300" simplePos="0" relativeHeight="251659264" behindDoc="0" locked="0" layoutInCell="1" allowOverlap="1" wp14:anchorId="0966298F" wp14:editId="441F8EBE">
                <wp:simplePos x="0" y="0"/>
                <wp:positionH relativeFrom="margin">
                  <wp:posOffset>2540</wp:posOffset>
                </wp:positionH>
                <wp:positionV relativeFrom="paragraph">
                  <wp:posOffset>0</wp:posOffset>
                </wp:positionV>
                <wp:extent cx="1057910" cy="1117600"/>
                <wp:effectExtent l="0" t="0" r="27940" b="25400"/>
                <wp:wrapThrough wrapText="bothSides">
                  <wp:wrapPolygon edited="0">
                    <wp:start x="0" y="0"/>
                    <wp:lineTo x="0" y="21723"/>
                    <wp:lineTo x="21782" y="21723"/>
                    <wp:lineTo x="21782" y="0"/>
                    <wp:lineTo x="0" y="0"/>
                  </wp:wrapPolygon>
                </wp:wrapThrough>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17600"/>
                        </a:xfrm>
                        <a:prstGeom prst="rect">
                          <a:avLst/>
                        </a:prstGeom>
                        <a:solidFill>
                          <a:srgbClr val="FFFFFF"/>
                        </a:solidFill>
                        <a:ln w="9525">
                          <a:solidFill>
                            <a:srgbClr val="000000"/>
                          </a:solidFill>
                          <a:miter lim="800000"/>
                          <a:headEnd/>
                          <a:tailEnd/>
                        </a:ln>
                      </wps:spPr>
                      <wps:txbx>
                        <w:txbxContent>
                          <w:p w14:paraId="0B0EA82E" w14:textId="77777777" w:rsidR="0048785A" w:rsidRPr="007F0913" w:rsidRDefault="0048785A" w:rsidP="0048785A">
                            <w:pPr>
                              <w:rPr>
                                <w:rFonts w:ascii="Calibri" w:hAnsi="Calibri" w:cs="Calibri"/>
                                <w:sz w:val="18"/>
                                <w:szCs w:val="18"/>
                              </w:rPr>
                            </w:pPr>
                          </w:p>
                          <w:p w14:paraId="4C56AC1A" w14:textId="77777777" w:rsidR="0048785A" w:rsidRPr="007F0913" w:rsidRDefault="0048785A" w:rsidP="0048785A">
                            <w:pPr>
                              <w:rPr>
                                <w:rFonts w:ascii="Calibri" w:hAnsi="Calibri" w:cs="Calibri"/>
                                <w:sz w:val="18"/>
                                <w:szCs w:val="18"/>
                              </w:rPr>
                            </w:pPr>
                          </w:p>
                          <w:p w14:paraId="34152E8C" w14:textId="77777777" w:rsidR="0048785A" w:rsidRPr="00AC76B9" w:rsidRDefault="0048785A" w:rsidP="0048785A">
                            <w:pPr>
                              <w:jc w:val="center"/>
                              <w:rPr>
                                <w:rFonts w:ascii="Arial" w:hAnsi="Arial" w:cs="Arial"/>
                                <w:sz w:val="18"/>
                                <w:szCs w:val="18"/>
                              </w:rPr>
                            </w:pPr>
                            <w:r w:rsidRPr="00AC76B9">
                              <w:rPr>
                                <w:rFonts w:ascii="Arial" w:hAnsi="Arial" w:cs="Arial"/>
                                <w:sz w:val="18"/>
                                <w:szCs w:val="18"/>
                              </w:rPr>
                              <w:t>Vereinslogo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298F" id="Rechteck 16" o:spid="_x0000_s1026" style="position:absolute;margin-left:.2pt;margin-top:0;width:83.3pt;height: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">
                <v:textbox>
                  <w:txbxContent>
                    <w:p w14:paraId="0B0EA82E" w14:textId="77777777" w:rsidR="0048785A" w:rsidRPr="007F0913" w:rsidRDefault="0048785A" w:rsidP="0048785A">
                      <w:pPr>
                        <w:rPr>
                          <w:rFonts w:ascii="Calibri" w:hAnsi="Calibri" w:cs="Calibri"/>
                          <w:sz w:val="18"/>
                          <w:szCs w:val="18"/>
                        </w:rPr>
                      </w:pPr>
                    </w:p>
                    <w:p w14:paraId="4C56AC1A" w14:textId="77777777" w:rsidR="0048785A" w:rsidRPr="007F0913" w:rsidRDefault="0048785A" w:rsidP="0048785A">
                      <w:pPr>
                        <w:rPr>
                          <w:rFonts w:ascii="Calibri" w:hAnsi="Calibri" w:cs="Calibri"/>
                          <w:sz w:val="18"/>
                          <w:szCs w:val="18"/>
                        </w:rPr>
                      </w:pPr>
                    </w:p>
                    <w:p w14:paraId="34152E8C" w14:textId="77777777" w:rsidR="0048785A" w:rsidRPr="00AC76B9" w:rsidRDefault="0048785A" w:rsidP="0048785A">
                      <w:pPr>
                        <w:jc w:val="center"/>
                        <w:rPr>
                          <w:rFonts w:ascii="Arial" w:hAnsi="Arial" w:cs="Arial"/>
                          <w:sz w:val="18"/>
                          <w:szCs w:val="18"/>
                        </w:rPr>
                      </w:pPr>
                      <w:r w:rsidRPr="00AC76B9">
                        <w:rPr>
                          <w:rFonts w:ascii="Arial" w:hAnsi="Arial" w:cs="Arial"/>
                          <w:sz w:val="18"/>
                          <w:szCs w:val="18"/>
                        </w:rPr>
                        <w:t>Vereinslogo</w:t>
                      </w:r>
                    </w:p>
                  </w:txbxContent>
                </v:textbox>
                <w10:wrap type="through" anchorx="margin"/>
              </v:rect>
            </w:pict>
          </mc:Fallback>
        </mc:AlternateContent>
      </w:r>
      <w:r w:rsidR="00790D2D" w:rsidRPr="0048785A">
        <w:rPr>
          <w:rFonts w:ascii="Arial" w:eastAsia="Arial" w:hAnsi="Arial" w:cs="Arial"/>
          <w:b/>
          <w:bCs/>
          <w:color w:val="000000"/>
          <w:sz w:val="24"/>
          <w:szCs w:val="24"/>
          <w:lang w:val="de-DE"/>
        </w:rPr>
        <w:t>Checkliste für Vor</w:t>
      </w:r>
      <w:r>
        <w:rPr>
          <w:rFonts w:ascii="Arial" w:eastAsia="Arial" w:hAnsi="Arial" w:cs="Arial"/>
          <w:b/>
          <w:bCs/>
          <w:color w:val="000000"/>
          <w:sz w:val="24"/>
          <w:szCs w:val="24"/>
          <w:lang w:val="de-DE"/>
        </w:rPr>
        <w:t>s</w:t>
      </w:r>
      <w:r w:rsidR="00790D2D" w:rsidRPr="0048785A">
        <w:rPr>
          <w:rFonts w:ascii="Arial" w:eastAsia="Arial" w:hAnsi="Arial" w:cs="Arial"/>
          <w:b/>
          <w:bCs/>
          <w:color w:val="000000"/>
          <w:sz w:val="24"/>
          <w:szCs w:val="24"/>
          <w:lang w:val="de-DE"/>
        </w:rPr>
        <w:t>tandswechsel</w:t>
      </w:r>
    </w:p>
    <w:p w14:paraId="7FD5941C" w14:textId="77777777" w:rsidR="00790D2D" w:rsidRPr="0048785A" w:rsidRDefault="00790D2D" w:rsidP="00167FD6">
      <w:pPr>
        <w:spacing w:before="13" w:line="276" w:lineRule="auto"/>
        <w:textAlignment w:val="baseline"/>
        <w:rPr>
          <w:rFonts w:ascii="Arial" w:eastAsia="Arial" w:hAnsi="Arial" w:cs="Arial"/>
          <w:b/>
          <w:bCs/>
          <w:color w:val="000000"/>
          <w:sz w:val="24"/>
          <w:szCs w:val="24"/>
          <w:lang w:val="de-DE"/>
        </w:rPr>
      </w:pPr>
    </w:p>
    <w:p w14:paraId="76B01323" w14:textId="5D678A64" w:rsidR="00790D2D" w:rsidRDefault="00790D2D" w:rsidP="00C63E71">
      <w:pPr>
        <w:spacing w:before="13" w:line="276" w:lineRule="auto"/>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 xml:space="preserve">Mit dem Wechsel des Vorstandes muss gesichert </w:t>
      </w:r>
      <w:r w:rsidR="00167FD6">
        <w:rPr>
          <w:rFonts w:ascii="Arial" w:eastAsia="Arial" w:hAnsi="Arial" w:cs="Arial"/>
          <w:color w:val="000000"/>
          <w:sz w:val="24"/>
          <w:szCs w:val="24"/>
          <w:lang w:val="de-DE"/>
        </w:rPr>
        <w:t>sein</w:t>
      </w:r>
      <w:r w:rsidRPr="0048785A">
        <w:rPr>
          <w:rFonts w:ascii="Arial" w:eastAsia="Arial" w:hAnsi="Arial" w:cs="Arial"/>
          <w:color w:val="000000"/>
          <w:sz w:val="24"/>
          <w:szCs w:val="24"/>
          <w:lang w:val="de-DE"/>
        </w:rPr>
        <w:t xml:space="preserve">, dass der Verein </w:t>
      </w:r>
      <w:r w:rsidR="000C343C" w:rsidRPr="0048785A">
        <w:rPr>
          <w:rFonts w:ascii="Arial" w:eastAsia="Arial" w:hAnsi="Arial" w:cs="Arial"/>
          <w:color w:val="000000"/>
          <w:sz w:val="24"/>
          <w:szCs w:val="24"/>
          <w:lang w:val="de-DE"/>
        </w:rPr>
        <w:t xml:space="preserve">ohne Schaden zu nehmen </w:t>
      </w:r>
      <w:r w:rsidR="00167FD6">
        <w:rPr>
          <w:rFonts w:ascii="Arial" w:eastAsia="Arial" w:hAnsi="Arial" w:cs="Arial"/>
          <w:color w:val="000000"/>
          <w:sz w:val="24"/>
          <w:szCs w:val="24"/>
          <w:lang w:val="de-DE"/>
        </w:rPr>
        <w:t>fortbesteht</w:t>
      </w:r>
      <w:r w:rsidR="000C343C" w:rsidRPr="0048785A">
        <w:rPr>
          <w:rFonts w:ascii="Arial" w:eastAsia="Arial" w:hAnsi="Arial" w:cs="Arial"/>
          <w:color w:val="000000"/>
          <w:sz w:val="24"/>
          <w:szCs w:val="24"/>
          <w:lang w:val="de-DE"/>
        </w:rPr>
        <w:t>.</w:t>
      </w:r>
      <w:r w:rsidRPr="0048785A">
        <w:rPr>
          <w:rFonts w:ascii="Arial" w:eastAsia="Arial" w:hAnsi="Arial" w:cs="Arial"/>
          <w:color w:val="000000"/>
          <w:sz w:val="24"/>
          <w:szCs w:val="24"/>
          <w:lang w:val="de-DE"/>
        </w:rPr>
        <w:t xml:space="preserve"> </w:t>
      </w:r>
      <w:r w:rsidR="000C343C" w:rsidRPr="0048785A">
        <w:rPr>
          <w:rFonts w:ascii="Arial" w:eastAsia="Arial" w:hAnsi="Arial" w:cs="Arial"/>
          <w:color w:val="000000"/>
          <w:sz w:val="24"/>
          <w:szCs w:val="24"/>
          <w:lang w:val="de-DE"/>
        </w:rPr>
        <w:t xml:space="preserve">Die Satzung, Geschäftsordnung sowie andere vertragliche Regelungen geben den Rahmen vor. Wichtige Dokumente und Unterlagen des Vereins dürfen jedoch nicht verloren gehen. </w:t>
      </w:r>
      <w:r w:rsidRPr="0048785A">
        <w:rPr>
          <w:rFonts w:ascii="Arial" w:eastAsia="Arial" w:hAnsi="Arial" w:cs="Arial"/>
          <w:color w:val="000000"/>
          <w:sz w:val="24"/>
          <w:szCs w:val="24"/>
          <w:lang w:val="de-DE"/>
        </w:rPr>
        <w:t>Es ist auch nötig, zu jeder Zeit vergleichbare Sachverhalte immer mit den gleichen Maßstäben zu messen (Gleichbehandlungsgrundsatz). Das</w:t>
      </w:r>
      <w:r w:rsidRPr="0048785A">
        <w:rPr>
          <w:rFonts w:ascii="Arial" w:eastAsia="Times New Roman" w:hAnsi="Arial" w:cs="Arial"/>
          <w:color w:val="000000"/>
          <w:sz w:val="24"/>
          <w:szCs w:val="24"/>
          <w:lang w:val="de-DE"/>
        </w:rPr>
        <w:t xml:space="preserve"> </w:t>
      </w:r>
      <w:r w:rsidRPr="0048785A">
        <w:rPr>
          <w:rFonts w:ascii="Arial" w:eastAsia="Arial" w:hAnsi="Arial" w:cs="Arial"/>
          <w:color w:val="000000"/>
          <w:sz w:val="24"/>
          <w:szCs w:val="24"/>
          <w:lang w:val="de-DE"/>
        </w:rPr>
        <w:t>erfordert insbesondere die Weitergabe gültiger Beschlüsse, Protokolle u.a.</w:t>
      </w:r>
    </w:p>
    <w:p w14:paraId="02324401" w14:textId="77777777" w:rsidR="00C63E71" w:rsidRPr="0048785A" w:rsidRDefault="00C63E71" w:rsidP="00C63E71">
      <w:pPr>
        <w:spacing w:before="13" w:line="276" w:lineRule="auto"/>
        <w:textAlignment w:val="baseline"/>
        <w:rPr>
          <w:rFonts w:ascii="Arial" w:eastAsia="Arial" w:hAnsi="Arial" w:cs="Arial"/>
          <w:color w:val="000000"/>
          <w:sz w:val="24"/>
          <w:szCs w:val="24"/>
          <w:lang w:val="de-DE"/>
        </w:rPr>
      </w:pPr>
    </w:p>
    <w:p w14:paraId="5BDB168E" w14:textId="683508BA" w:rsidR="000C343C" w:rsidRPr="0048785A" w:rsidRDefault="000C343C" w:rsidP="00167FD6">
      <w:pPr>
        <w:spacing w:line="276" w:lineRule="auto"/>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G</w:t>
      </w:r>
      <w:r w:rsidR="00790D2D" w:rsidRPr="0048785A">
        <w:rPr>
          <w:rFonts w:ascii="Arial" w:eastAsia="Arial" w:hAnsi="Arial" w:cs="Arial"/>
          <w:color w:val="000000"/>
          <w:sz w:val="24"/>
          <w:szCs w:val="24"/>
          <w:lang w:val="de-DE"/>
        </w:rPr>
        <w:t xml:space="preserve">emäß § 667 Bürgerliches Gesetzbuch </w:t>
      </w:r>
      <w:r w:rsidRPr="0048785A">
        <w:rPr>
          <w:rFonts w:ascii="Arial" w:eastAsia="Arial" w:hAnsi="Arial" w:cs="Arial"/>
          <w:color w:val="000000"/>
          <w:sz w:val="24"/>
          <w:szCs w:val="24"/>
          <w:lang w:val="de-DE"/>
        </w:rPr>
        <w:t xml:space="preserve">müssen </w:t>
      </w:r>
      <w:r w:rsidR="00790D2D" w:rsidRPr="0048785A">
        <w:rPr>
          <w:rFonts w:ascii="Arial" w:eastAsia="Arial" w:hAnsi="Arial" w:cs="Arial"/>
          <w:color w:val="000000"/>
          <w:sz w:val="24"/>
          <w:szCs w:val="24"/>
          <w:lang w:val="de-DE"/>
        </w:rPr>
        <w:t>die Vorstandsmitglieder alles</w:t>
      </w:r>
      <w:r w:rsidRPr="0048785A">
        <w:rPr>
          <w:rFonts w:ascii="Arial" w:eastAsia="Arial" w:hAnsi="Arial" w:cs="Arial"/>
          <w:color w:val="000000"/>
          <w:sz w:val="24"/>
          <w:szCs w:val="24"/>
          <w:lang w:val="de-DE"/>
        </w:rPr>
        <w:t xml:space="preserve"> herausgeben</w:t>
      </w:r>
      <w:r w:rsidR="00790D2D" w:rsidRPr="0048785A">
        <w:rPr>
          <w:rFonts w:ascii="Arial" w:eastAsia="Arial" w:hAnsi="Arial" w:cs="Arial"/>
          <w:color w:val="000000"/>
          <w:sz w:val="24"/>
          <w:szCs w:val="24"/>
          <w:lang w:val="de-DE"/>
        </w:rPr>
        <w:t xml:space="preserve"> was sie zur </w:t>
      </w:r>
      <w:r w:rsidRPr="0048785A">
        <w:rPr>
          <w:rFonts w:ascii="Arial" w:eastAsia="Arial" w:hAnsi="Arial" w:cs="Arial"/>
          <w:color w:val="000000"/>
          <w:sz w:val="24"/>
          <w:szCs w:val="24"/>
          <w:lang w:val="de-DE"/>
        </w:rPr>
        <w:t>Ausübung</w:t>
      </w:r>
      <w:r w:rsidR="00790D2D" w:rsidRPr="0048785A">
        <w:rPr>
          <w:rFonts w:ascii="Arial" w:eastAsia="Arial" w:hAnsi="Arial" w:cs="Arial"/>
          <w:color w:val="000000"/>
          <w:sz w:val="24"/>
          <w:szCs w:val="24"/>
          <w:lang w:val="de-DE"/>
        </w:rPr>
        <w:t xml:space="preserve"> ihrer Geschäfte zu Beginn und während ihrer Amtszeit erhalten haben</w:t>
      </w:r>
      <w:r w:rsidRPr="0048785A">
        <w:rPr>
          <w:rFonts w:ascii="Arial" w:eastAsia="Arial" w:hAnsi="Arial" w:cs="Arial"/>
          <w:color w:val="000000"/>
          <w:sz w:val="24"/>
          <w:szCs w:val="24"/>
          <w:lang w:val="de-DE"/>
        </w:rPr>
        <w:t>.</w:t>
      </w:r>
      <w:r w:rsidR="00790D2D" w:rsidRPr="0048785A">
        <w:rPr>
          <w:rFonts w:ascii="Arial" w:eastAsia="Arial" w:hAnsi="Arial" w:cs="Arial"/>
          <w:color w:val="000000"/>
          <w:sz w:val="24"/>
          <w:szCs w:val="24"/>
          <w:lang w:val="de-DE"/>
        </w:rPr>
        <w:t xml:space="preserve"> </w:t>
      </w:r>
      <w:r w:rsidRPr="0048785A">
        <w:rPr>
          <w:rFonts w:ascii="Arial" w:eastAsia="Arial" w:hAnsi="Arial" w:cs="Arial"/>
          <w:color w:val="000000"/>
          <w:sz w:val="24"/>
          <w:szCs w:val="24"/>
          <w:lang w:val="de-DE"/>
        </w:rPr>
        <w:t>Dazu zählen u. a. alle Vollmachten, Stempel und Schlüssel</w:t>
      </w:r>
      <w:r w:rsidR="00C63E71">
        <w:rPr>
          <w:rFonts w:ascii="Arial" w:eastAsia="Arial" w:hAnsi="Arial" w:cs="Arial"/>
          <w:color w:val="000000"/>
          <w:sz w:val="24"/>
          <w:szCs w:val="24"/>
          <w:lang w:val="de-DE"/>
        </w:rPr>
        <w:t>,</w:t>
      </w:r>
      <w:r w:rsidR="00790D2D" w:rsidRPr="0048785A">
        <w:rPr>
          <w:rFonts w:ascii="Arial" w:eastAsia="Arial" w:hAnsi="Arial" w:cs="Arial"/>
          <w:color w:val="000000"/>
          <w:sz w:val="24"/>
          <w:szCs w:val="24"/>
          <w:lang w:val="de-DE"/>
        </w:rPr>
        <w:t xml:space="preserve"> Vereinspapiere, </w:t>
      </w:r>
      <w:r w:rsidRPr="0048785A">
        <w:rPr>
          <w:rFonts w:ascii="Arial" w:eastAsia="Arial" w:hAnsi="Arial" w:cs="Arial"/>
          <w:color w:val="000000"/>
          <w:sz w:val="24"/>
          <w:szCs w:val="24"/>
          <w:lang w:val="de-DE"/>
        </w:rPr>
        <w:t>Bankbelege, und sämtliche Aufzeichnungen zum Geschäftsbetrieb.</w:t>
      </w:r>
    </w:p>
    <w:p w14:paraId="7EFD34B3" w14:textId="77777777" w:rsidR="000C343C" w:rsidRPr="0048785A" w:rsidRDefault="000C343C" w:rsidP="00167FD6">
      <w:pPr>
        <w:spacing w:line="276" w:lineRule="auto"/>
        <w:textAlignment w:val="baseline"/>
        <w:rPr>
          <w:rFonts w:ascii="Arial" w:eastAsia="Arial" w:hAnsi="Arial" w:cs="Arial"/>
          <w:color w:val="000000"/>
          <w:sz w:val="24"/>
          <w:szCs w:val="24"/>
          <w:lang w:val="de-DE"/>
        </w:rPr>
      </w:pPr>
    </w:p>
    <w:p w14:paraId="52DBC58A" w14:textId="77777777" w:rsidR="000C343C" w:rsidRPr="0048785A" w:rsidRDefault="000C343C" w:rsidP="00167FD6">
      <w:pPr>
        <w:spacing w:line="276" w:lineRule="auto"/>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Deshalb ist es für beide Seiten – also abgebenden Amtsinhaber und neuen Amtsinhaber – sinnvoll ein Übergabeprotokoll zu erstellen. In diesem sollten auch Fragen des neuen Amtsinhaber</w:t>
      </w:r>
      <w:r w:rsidR="00214120" w:rsidRPr="0048785A">
        <w:rPr>
          <w:rFonts w:ascii="Arial" w:eastAsia="Arial" w:hAnsi="Arial" w:cs="Arial"/>
          <w:color w:val="000000"/>
          <w:sz w:val="24"/>
          <w:szCs w:val="24"/>
          <w:lang w:val="de-DE"/>
        </w:rPr>
        <w:t>s</w:t>
      </w:r>
      <w:r w:rsidRPr="0048785A">
        <w:rPr>
          <w:rFonts w:ascii="Arial" w:eastAsia="Arial" w:hAnsi="Arial" w:cs="Arial"/>
          <w:color w:val="000000"/>
          <w:sz w:val="24"/>
          <w:szCs w:val="24"/>
          <w:lang w:val="de-DE"/>
        </w:rPr>
        <w:t xml:space="preserve"> sowie Antworten des abgebenden Amtsinhaber</w:t>
      </w:r>
      <w:r w:rsidR="00214120" w:rsidRPr="0048785A">
        <w:rPr>
          <w:rFonts w:ascii="Arial" w:eastAsia="Arial" w:hAnsi="Arial" w:cs="Arial"/>
          <w:color w:val="000000"/>
          <w:sz w:val="24"/>
          <w:szCs w:val="24"/>
          <w:lang w:val="de-DE"/>
        </w:rPr>
        <w:t>s</w:t>
      </w:r>
      <w:r w:rsidRPr="0048785A">
        <w:rPr>
          <w:rFonts w:ascii="Arial" w:eastAsia="Arial" w:hAnsi="Arial" w:cs="Arial"/>
          <w:color w:val="000000"/>
          <w:sz w:val="24"/>
          <w:szCs w:val="24"/>
          <w:lang w:val="de-DE"/>
        </w:rPr>
        <w:t xml:space="preserve"> vermerkt werden.</w:t>
      </w:r>
    </w:p>
    <w:p w14:paraId="54362B8E" w14:textId="77777777" w:rsidR="000C343C" w:rsidRPr="0048785A" w:rsidRDefault="000C343C" w:rsidP="00167FD6">
      <w:pPr>
        <w:spacing w:line="276" w:lineRule="auto"/>
        <w:textAlignment w:val="baseline"/>
        <w:rPr>
          <w:rFonts w:ascii="Arial" w:eastAsia="Arial" w:hAnsi="Arial" w:cs="Arial"/>
          <w:color w:val="000000"/>
          <w:sz w:val="24"/>
          <w:szCs w:val="24"/>
          <w:lang w:val="de-DE"/>
        </w:rPr>
      </w:pPr>
    </w:p>
    <w:p w14:paraId="53AA519A" w14:textId="77777777" w:rsidR="00C63E71" w:rsidRDefault="00790D2D" w:rsidP="00167FD6">
      <w:pPr>
        <w:spacing w:line="276" w:lineRule="auto"/>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Dies trifft aber nicht nur auf den Wechsel des gesamten Vorstandes bzw. des Vorsitzenden zu, sondern sollte auch bei Wechsel in einem Vorstandsamt mit funktionsbezogenem Inhalt</w:t>
      </w:r>
      <w:r w:rsidR="00C63E71">
        <w:rPr>
          <w:rFonts w:ascii="Arial" w:eastAsia="Arial" w:hAnsi="Arial" w:cs="Arial"/>
          <w:color w:val="000000"/>
          <w:sz w:val="24"/>
          <w:szCs w:val="24"/>
          <w:lang w:val="de-DE"/>
        </w:rPr>
        <w:t>.</w:t>
      </w:r>
    </w:p>
    <w:p w14:paraId="3D31BA0E" w14:textId="4809516B" w:rsidR="00790D2D" w:rsidRPr="0048785A" w:rsidRDefault="00790D2D" w:rsidP="00167FD6">
      <w:pPr>
        <w:spacing w:line="276" w:lineRule="auto"/>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Ein Übergabeprotokoll schafft Sicherheit für den Abgebenden und für den Übernehmenden und fördert den Vereinsfrieden.</w:t>
      </w:r>
    </w:p>
    <w:p w14:paraId="37BB9243" w14:textId="77777777" w:rsidR="00790D2D" w:rsidRPr="0048785A" w:rsidRDefault="00790D2D" w:rsidP="00167FD6">
      <w:pPr>
        <w:spacing w:before="210" w:line="276" w:lineRule="auto"/>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 xml:space="preserve">Das Übergabeprotokoll </w:t>
      </w:r>
      <w:r w:rsidR="000C343C" w:rsidRPr="0048785A">
        <w:rPr>
          <w:rFonts w:ascii="Arial" w:eastAsia="Arial" w:hAnsi="Arial" w:cs="Arial"/>
          <w:color w:val="000000"/>
          <w:sz w:val="24"/>
          <w:szCs w:val="24"/>
          <w:lang w:val="de-DE"/>
        </w:rPr>
        <w:t>muss von beiden Parteien unterschrieben werden</w:t>
      </w:r>
    </w:p>
    <w:p w14:paraId="3BEBDC83" w14:textId="77777777" w:rsidR="0095505F" w:rsidRDefault="00C92672" w:rsidP="0095505F">
      <w:pPr>
        <w:spacing w:before="270" w:line="276" w:lineRule="auto"/>
        <w:textAlignment w:val="baseline"/>
        <w:rPr>
          <w:rFonts w:ascii="Arial" w:eastAsia="Arial" w:hAnsi="Arial" w:cs="Arial"/>
          <w:b/>
          <w:color w:val="000000"/>
          <w:sz w:val="24"/>
          <w:szCs w:val="24"/>
          <w:u w:val="single"/>
          <w:lang w:val="de-DE"/>
        </w:rPr>
      </w:pPr>
      <w:r w:rsidRPr="0048785A">
        <w:rPr>
          <w:rFonts w:ascii="Arial" w:eastAsia="Arial" w:hAnsi="Arial" w:cs="Arial"/>
          <w:b/>
          <w:color w:val="000000"/>
          <w:sz w:val="24"/>
          <w:szCs w:val="24"/>
          <w:u w:val="single"/>
          <w:lang w:val="de-DE"/>
        </w:rPr>
        <w:t>Das Übergabeprotokoll</w:t>
      </w:r>
    </w:p>
    <w:p w14:paraId="03FB847F" w14:textId="24A72965" w:rsidR="00C92672" w:rsidRPr="0048785A" w:rsidRDefault="00C92672" w:rsidP="0095505F">
      <w:pPr>
        <w:spacing w:before="270" w:line="276" w:lineRule="auto"/>
        <w:textAlignment w:val="baseline"/>
        <w:rPr>
          <w:rFonts w:ascii="Arial" w:eastAsia="Arial" w:hAnsi="Arial" w:cs="Arial"/>
          <w:bCs/>
          <w:color w:val="000000"/>
          <w:sz w:val="24"/>
          <w:szCs w:val="24"/>
          <w:lang w:val="de-DE"/>
        </w:rPr>
      </w:pPr>
      <w:r w:rsidRPr="0048785A">
        <w:rPr>
          <w:rFonts w:ascii="Arial" w:eastAsia="Arial" w:hAnsi="Arial" w:cs="Arial"/>
          <w:bCs/>
          <w:color w:val="000000"/>
          <w:sz w:val="24"/>
          <w:szCs w:val="24"/>
          <w:lang w:val="de-DE"/>
        </w:rPr>
        <w:t>Die Gestaltung eines Übergabeprotokolls richtet sich nach der Aufgabe des Vorstandsmitglieds. Sollte ein Verein eine Geschäftsstelle eingerichtet haben, dann stellt sich die Übergabe meistens deutlich einfacher dar. Wesentliche Dokumente liegen dann in der Geschäftsstelle.</w:t>
      </w:r>
    </w:p>
    <w:p w14:paraId="6316C052" w14:textId="77777777" w:rsidR="00B61CE0" w:rsidRPr="0048785A" w:rsidRDefault="00B61CE0" w:rsidP="00167FD6">
      <w:pPr>
        <w:spacing w:line="276" w:lineRule="auto"/>
        <w:textAlignment w:val="baseline"/>
        <w:rPr>
          <w:rFonts w:ascii="Arial" w:eastAsia="Arial" w:hAnsi="Arial" w:cs="Arial"/>
          <w:bCs/>
          <w:color w:val="000000"/>
          <w:sz w:val="24"/>
          <w:szCs w:val="24"/>
          <w:lang w:val="de-DE"/>
        </w:rPr>
      </w:pPr>
    </w:p>
    <w:p w14:paraId="7ADCEEDD" w14:textId="77777777" w:rsidR="00C92672" w:rsidRPr="0048785A" w:rsidRDefault="00C92672" w:rsidP="00167FD6">
      <w:pPr>
        <w:spacing w:line="276" w:lineRule="auto"/>
        <w:textAlignment w:val="baseline"/>
        <w:rPr>
          <w:rFonts w:ascii="Arial" w:eastAsia="Arial" w:hAnsi="Arial" w:cs="Arial"/>
          <w:bCs/>
          <w:color w:val="000000"/>
          <w:sz w:val="24"/>
          <w:szCs w:val="24"/>
          <w:lang w:val="de-DE"/>
        </w:rPr>
      </w:pPr>
      <w:r w:rsidRPr="0048785A">
        <w:rPr>
          <w:rFonts w:ascii="Arial" w:eastAsia="Arial" w:hAnsi="Arial" w:cs="Arial"/>
          <w:bCs/>
          <w:color w:val="000000"/>
          <w:sz w:val="24"/>
          <w:szCs w:val="24"/>
          <w:lang w:val="de-DE"/>
        </w:rPr>
        <w:t>Das Speichern von den wichtigsten Unterlagen in einer Cloud ist eine weitere Möglichkeit den Übergang zu vereinfachen. Es müssen dann nur die Zugangsdaten geändert werden.</w:t>
      </w:r>
    </w:p>
    <w:p w14:paraId="08C495C4" w14:textId="77777777" w:rsidR="00B61CE0" w:rsidRPr="0048785A" w:rsidRDefault="00B61CE0" w:rsidP="00167FD6">
      <w:pPr>
        <w:spacing w:line="276" w:lineRule="auto"/>
        <w:textAlignment w:val="baseline"/>
        <w:rPr>
          <w:rFonts w:ascii="Arial" w:eastAsia="Arial" w:hAnsi="Arial" w:cs="Arial"/>
          <w:bCs/>
          <w:color w:val="000000"/>
          <w:sz w:val="24"/>
          <w:szCs w:val="24"/>
          <w:lang w:val="de-DE"/>
        </w:rPr>
      </w:pPr>
    </w:p>
    <w:p w14:paraId="78B22EE1" w14:textId="77777777" w:rsidR="00C92672" w:rsidRPr="0048785A" w:rsidRDefault="00C92672" w:rsidP="00167FD6">
      <w:pPr>
        <w:spacing w:line="276" w:lineRule="auto"/>
        <w:textAlignment w:val="baseline"/>
        <w:rPr>
          <w:rFonts w:ascii="Arial" w:eastAsia="Arial" w:hAnsi="Arial" w:cs="Arial"/>
          <w:bCs/>
          <w:color w:val="000000"/>
          <w:sz w:val="24"/>
          <w:szCs w:val="24"/>
          <w:lang w:val="de-DE"/>
        </w:rPr>
      </w:pPr>
      <w:r w:rsidRPr="0048785A">
        <w:rPr>
          <w:rFonts w:ascii="Arial" w:eastAsia="Arial" w:hAnsi="Arial" w:cs="Arial"/>
          <w:bCs/>
          <w:color w:val="000000"/>
          <w:sz w:val="24"/>
          <w:szCs w:val="24"/>
          <w:lang w:val="de-DE"/>
        </w:rPr>
        <w:t>Das folgende Beispiel gilt für den Wechsel des Vorsitzenden. Was sollte also geregelt werden?</w:t>
      </w:r>
    </w:p>
    <w:p w14:paraId="66BD7428" w14:textId="77777777" w:rsidR="00C7555B" w:rsidRPr="0048785A" w:rsidRDefault="00214120"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lastRenderedPageBreak/>
        <w:t>Übergabe amtlicher Dokumente, wie Vereinssatzung, Satzungsänderungen, Eintragung des Vereins im Vereinsregister, Anerkennungsbescheide für die steuerliche Gemeinnützigkeit</w:t>
      </w:r>
    </w:p>
    <w:p w14:paraId="0D1E1DA4" w14:textId="77777777" w:rsidR="00C7555B" w:rsidRPr="0048785A" w:rsidRDefault="00C92672"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 xml:space="preserve">Sämtlich </w:t>
      </w:r>
      <w:r w:rsidR="00214120" w:rsidRPr="0048785A">
        <w:rPr>
          <w:rFonts w:ascii="Arial" w:eastAsia="Arial" w:hAnsi="Arial" w:cs="Arial"/>
          <w:color w:val="000000"/>
          <w:sz w:val="24"/>
          <w:szCs w:val="24"/>
          <w:lang w:val="de-DE"/>
        </w:rPr>
        <w:t>Pachtver</w:t>
      </w:r>
      <w:r w:rsidRPr="0048785A">
        <w:rPr>
          <w:rFonts w:ascii="Arial" w:eastAsia="Arial" w:hAnsi="Arial" w:cs="Arial"/>
          <w:color w:val="000000"/>
          <w:sz w:val="24"/>
          <w:szCs w:val="24"/>
          <w:lang w:val="de-DE"/>
        </w:rPr>
        <w:t xml:space="preserve">träge wie z. B. </w:t>
      </w:r>
      <w:r w:rsidR="00214120" w:rsidRPr="0048785A">
        <w:rPr>
          <w:rFonts w:ascii="Arial" w:eastAsia="Arial" w:hAnsi="Arial" w:cs="Arial"/>
          <w:color w:val="000000"/>
          <w:sz w:val="24"/>
          <w:szCs w:val="24"/>
          <w:lang w:val="de-DE"/>
        </w:rPr>
        <w:t>für</w:t>
      </w:r>
      <w:r w:rsidRPr="0048785A">
        <w:rPr>
          <w:rFonts w:ascii="Arial" w:eastAsia="Arial" w:hAnsi="Arial" w:cs="Arial"/>
          <w:color w:val="000000"/>
          <w:sz w:val="24"/>
          <w:szCs w:val="24"/>
          <w:lang w:val="de-DE"/>
        </w:rPr>
        <w:t xml:space="preserve"> das Vereinsgelände, dem Liegeplatzbereich, die Wasserfläche, das Winterlager und die Vereinsgaststätte </w:t>
      </w:r>
    </w:p>
    <w:p w14:paraId="5763E0C3" w14:textId="77777777" w:rsidR="00C7555B" w:rsidRPr="0048785A" w:rsidRDefault="00C92672"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Sämtlich Bau- und Grundstückdokumente</w:t>
      </w:r>
      <w:r w:rsidR="00214120" w:rsidRPr="0048785A">
        <w:rPr>
          <w:rFonts w:ascii="Arial" w:eastAsia="Arial" w:hAnsi="Arial" w:cs="Arial"/>
          <w:color w:val="000000"/>
          <w:sz w:val="24"/>
          <w:szCs w:val="24"/>
          <w:lang w:val="de-DE"/>
        </w:rPr>
        <w:t xml:space="preserve"> wie Lagepläne</w:t>
      </w:r>
      <w:r w:rsidR="00B61CE0" w:rsidRPr="0048785A">
        <w:rPr>
          <w:rFonts w:ascii="Arial" w:eastAsia="Arial" w:hAnsi="Arial" w:cs="Arial"/>
          <w:color w:val="000000"/>
          <w:sz w:val="24"/>
          <w:szCs w:val="24"/>
          <w:lang w:val="de-DE"/>
        </w:rPr>
        <w:t>,</w:t>
      </w:r>
      <w:r w:rsidR="00214120" w:rsidRPr="0048785A">
        <w:rPr>
          <w:rFonts w:ascii="Arial" w:eastAsia="Arial" w:hAnsi="Arial" w:cs="Arial"/>
          <w:color w:val="000000"/>
          <w:sz w:val="24"/>
          <w:szCs w:val="24"/>
          <w:lang w:val="de-DE"/>
        </w:rPr>
        <w:t xml:space="preserve"> Baupläne, Verlegepläne für Wasser, Elektrizität</w:t>
      </w:r>
      <w:r w:rsidR="00B61CE0" w:rsidRPr="0048785A">
        <w:rPr>
          <w:rFonts w:ascii="Arial" w:eastAsia="Arial" w:hAnsi="Arial" w:cs="Arial"/>
          <w:color w:val="000000"/>
          <w:sz w:val="24"/>
          <w:szCs w:val="24"/>
          <w:lang w:val="de-DE"/>
        </w:rPr>
        <w:t xml:space="preserve"> und sonstige Versorgungsleitung</w:t>
      </w:r>
    </w:p>
    <w:p w14:paraId="2DB27DEB" w14:textId="77777777" w:rsidR="00C7555B" w:rsidRPr="0048785A" w:rsidRDefault="00B61CE0"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pacing w:val="3"/>
          <w:sz w:val="24"/>
          <w:szCs w:val="24"/>
          <w:lang w:val="de-DE"/>
        </w:rPr>
      </w:pPr>
      <w:r w:rsidRPr="0048785A">
        <w:rPr>
          <w:rFonts w:ascii="Arial" w:eastAsia="Arial" w:hAnsi="Arial" w:cs="Arial"/>
          <w:color w:val="000000"/>
          <w:spacing w:val="3"/>
          <w:sz w:val="24"/>
          <w:szCs w:val="24"/>
          <w:lang w:val="de-DE"/>
        </w:rPr>
        <w:t>Alle</w:t>
      </w:r>
      <w:r w:rsidR="00214120" w:rsidRPr="0048785A">
        <w:rPr>
          <w:rFonts w:ascii="Arial" w:eastAsia="Arial" w:hAnsi="Arial" w:cs="Arial"/>
          <w:color w:val="000000"/>
          <w:spacing w:val="3"/>
          <w:sz w:val="24"/>
          <w:szCs w:val="24"/>
          <w:lang w:val="de-DE"/>
        </w:rPr>
        <w:t xml:space="preserve"> finanziellen Unterlagen, wie Kassen- und Bankbelege, Handkasse, Kassen- und Bankvollmachten, Buchungsbelege, Einzugsermächtigungen</w:t>
      </w:r>
    </w:p>
    <w:p w14:paraId="33957B7C" w14:textId="77777777" w:rsidR="00C7555B" w:rsidRPr="0048785A" w:rsidRDefault="00214120"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Übergabe aller steuerlichen Unterlagen</w:t>
      </w:r>
    </w:p>
    <w:p w14:paraId="08AF1918" w14:textId="77777777" w:rsidR="00C7555B" w:rsidRPr="0048785A" w:rsidRDefault="00214120"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Übergabe aller Unterlagen über bestehende Versicherungen</w:t>
      </w:r>
    </w:p>
    <w:p w14:paraId="4062676A" w14:textId="77777777" w:rsidR="00C7555B" w:rsidRPr="0048785A" w:rsidRDefault="00214120"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Übergabe der Inventarverzeichnisse und des Vereinseigentums</w:t>
      </w:r>
    </w:p>
    <w:p w14:paraId="1A26221B" w14:textId="77777777" w:rsidR="00C7555B" w:rsidRPr="0048785A" w:rsidRDefault="00214120"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Übergabe aller Geschäfts- und Kassenberichte, der gültigen Vereinsbeschlüsse, der Protokolle von Mitgliederversammlungen und Vorstandssitzungen, der Entlastungen des Vorstandes, der vorhergehenden Übergabeprotokolle</w:t>
      </w:r>
    </w:p>
    <w:p w14:paraId="43F71C0F" w14:textId="77777777" w:rsidR="00B61CE0" w:rsidRPr="0048785A" w:rsidRDefault="00214120"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Übergabe der Vereinschronik, der Übersicht über Ehrungen/ Ehrenbuch</w:t>
      </w:r>
    </w:p>
    <w:p w14:paraId="79FC3267" w14:textId="77777777" w:rsidR="00C7555B" w:rsidRPr="0048785A" w:rsidRDefault="00214120" w:rsidP="00167FD6">
      <w:pPr>
        <w:numPr>
          <w:ilvl w:val="0"/>
          <w:numId w:val="1"/>
        </w:numPr>
        <w:tabs>
          <w:tab w:val="clear" w:pos="288"/>
          <w:tab w:val="left" w:pos="720"/>
        </w:tabs>
        <w:spacing w:line="276" w:lineRule="auto"/>
        <w:ind w:left="1174" w:hanging="454"/>
        <w:textAlignment w:val="baseline"/>
        <w:rPr>
          <w:rFonts w:ascii="Arial" w:eastAsia="Arial" w:hAnsi="Arial" w:cs="Arial"/>
          <w:color w:val="000000"/>
          <w:sz w:val="24"/>
          <w:szCs w:val="24"/>
          <w:lang w:val="de-DE"/>
        </w:rPr>
      </w:pPr>
      <w:r w:rsidRPr="0048785A">
        <w:rPr>
          <w:rFonts w:ascii="Arial" w:eastAsia="Arial" w:hAnsi="Arial" w:cs="Arial"/>
          <w:color w:val="000000"/>
          <w:sz w:val="24"/>
          <w:szCs w:val="24"/>
          <w:lang w:val="de-DE"/>
        </w:rPr>
        <w:t>Übergabe einer Aufstellung über bereits archivierte Unterlagen</w:t>
      </w:r>
    </w:p>
    <w:p w14:paraId="5B269A25" w14:textId="77777777" w:rsidR="00C92672" w:rsidRPr="0048785A" w:rsidRDefault="00C92672" w:rsidP="00167FD6">
      <w:pPr>
        <w:spacing w:line="276" w:lineRule="auto"/>
        <w:ind w:left="1174" w:hanging="454"/>
        <w:rPr>
          <w:rFonts w:ascii="Arial" w:eastAsia="Arial" w:hAnsi="Arial" w:cs="Arial"/>
          <w:b/>
          <w:color w:val="000000"/>
          <w:spacing w:val="3"/>
          <w:sz w:val="24"/>
          <w:szCs w:val="24"/>
          <w:lang w:val="de-DE"/>
        </w:rPr>
      </w:pPr>
      <w:r w:rsidRPr="0048785A">
        <w:rPr>
          <w:rFonts w:ascii="Arial" w:eastAsia="Arial" w:hAnsi="Arial" w:cs="Arial"/>
          <w:b/>
          <w:color w:val="000000"/>
          <w:spacing w:val="3"/>
          <w:sz w:val="24"/>
          <w:szCs w:val="24"/>
          <w:lang w:val="de-DE"/>
        </w:rPr>
        <w:br w:type="page"/>
      </w:r>
    </w:p>
    <w:p w14:paraId="72F459AD" w14:textId="77777777" w:rsidR="00C7555B" w:rsidRPr="0048785A" w:rsidRDefault="00C7555B" w:rsidP="00167FD6">
      <w:pPr>
        <w:spacing w:before="527" w:line="276" w:lineRule="auto"/>
        <w:textAlignment w:val="baseline"/>
        <w:rPr>
          <w:rFonts w:ascii="Arial" w:eastAsia="Arial" w:hAnsi="Arial" w:cs="Arial"/>
          <w:b/>
          <w:color w:val="000000"/>
          <w:spacing w:val="3"/>
          <w:sz w:val="24"/>
          <w:szCs w:val="24"/>
          <w:lang w:val="de-DE"/>
        </w:rPr>
      </w:pPr>
    </w:p>
    <w:p w14:paraId="232132B1" w14:textId="77777777" w:rsidR="00843753" w:rsidRPr="0048785A" w:rsidRDefault="00843753" w:rsidP="00167FD6">
      <w:pPr>
        <w:spacing w:line="276" w:lineRule="auto"/>
        <w:textAlignment w:val="baseline"/>
        <w:rPr>
          <w:rFonts w:ascii="Arial" w:eastAsia="Times New Roman" w:hAnsi="Arial" w:cs="Arial"/>
          <w:b/>
          <w:color w:val="000000"/>
          <w:spacing w:val="2"/>
          <w:sz w:val="24"/>
          <w:szCs w:val="24"/>
          <w:lang w:val="de-DE"/>
        </w:rPr>
      </w:pPr>
      <w:r w:rsidRPr="0048785A">
        <w:rPr>
          <w:rFonts w:ascii="Arial" w:eastAsia="Times New Roman" w:hAnsi="Arial" w:cs="Arial"/>
          <w:b/>
          <w:color w:val="000000"/>
          <w:spacing w:val="2"/>
          <w:sz w:val="24"/>
          <w:szCs w:val="24"/>
          <w:lang w:val="de-DE"/>
        </w:rPr>
        <w:t>Übergabeprotokoll bei Vorstandswechsel</w:t>
      </w:r>
    </w:p>
    <w:p w14:paraId="4BA2790E" w14:textId="77777777" w:rsidR="00843753" w:rsidRPr="0048785A" w:rsidRDefault="00843753" w:rsidP="00167FD6">
      <w:pPr>
        <w:tabs>
          <w:tab w:val="left" w:leader="underscore" w:pos="7056"/>
          <w:tab w:val="right" w:leader="underscore" w:pos="9216"/>
        </w:tabs>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 xml:space="preserve">Am </w:t>
      </w:r>
      <w:r w:rsidR="00B61CE0" w:rsidRPr="0095505F">
        <w:rPr>
          <w:rFonts w:ascii="Arial" w:eastAsia="Times New Roman" w:hAnsi="Arial" w:cs="Arial"/>
          <w:color w:val="000000"/>
          <w:sz w:val="24"/>
          <w:szCs w:val="24"/>
          <w:highlight w:val="yellow"/>
          <w:lang w:val="de-DE"/>
        </w:rPr>
        <w:t>xxxxxxxx</w:t>
      </w:r>
      <w:r w:rsidR="00B61CE0" w:rsidRPr="0048785A">
        <w:rPr>
          <w:rFonts w:ascii="Arial" w:eastAsia="Times New Roman" w:hAnsi="Arial" w:cs="Arial"/>
          <w:color w:val="000000"/>
          <w:sz w:val="24"/>
          <w:szCs w:val="24"/>
          <w:lang w:val="de-DE"/>
        </w:rPr>
        <w:t xml:space="preserve"> </w:t>
      </w:r>
      <w:r w:rsidRPr="0048785A">
        <w:rPr>
          <w:rFonts w:ascii="Arial" w:eastAsia="Times New Roman" w:hAnsi="Arial" w:cs="Arial"/>
          <w:color w:val="000000"/>
          <w:sz w:val="24"/>
          <w:szCs w:val="24"/>
          <w:lang w:val="de-DE"/>
        </w:rPr>
        <w:t xml:space="preserve">haben sich </w:t>
      </w:r>
      <w:r w:rsidR="00B61CE0" w:rsidRPr="0048785A">
        <w:rPr>
          <w:rFonts w:ascii="Arial" w:eastAsia="Times New Roman" w:hAnsi="Arial" w:cs="Arial"/>
          <w:color w:val="000000"/>
          <w:sz w:val="24"/>
          <w:szCs w:val="24"/>
          <w:lang w:val="de-DE"/>
        </w:rPr>
        <w:t>zum Vorstandswechsel</w:t>
      </w:r>
      <w:r w:rsidRPr="0048785A">
        <w:rPr>
          <w:rFonts w:ascii="Arial" w:eastAsia="Times New Roman" w:hAnsi="Arial" w:cs="Arial"/>
          <w:color w:val="000000"/>
          <w:sz w:val="24"/>
          <w:szCs w:val="24"/>
          <w:lang w:val="de-DE"/>
        </w:rPr>
        <w:t xml:space="preserve"> des </w:t>
      </w:r>
      <w:r w:rsidR="00B61CE0" w:rsidRPr="0095505F">
        <w:rPr>
          <w:rFonts w:ascii="Arial" w:eastAsia="Times New Roman" w:hAnsi="Arial" w:cs="Arial"/>
          <w:color w:val="000000"/>
          <w:sz w:val="24"/>
          <w:szCs w:val="24"/>
          <w:highlight w:val="yellow"/>
          <w:lang w:val="de-DE"/>
        </w:rPr>
        <w:t>(Verein)</w:t>
      </w:r>
      <w:r w:rsidR="00B61CE0" w:rsidRPr="0048785A">
        <w:rPr>
          <w:rFonts w:ascii="Arial" w:eastAsia="Times New Roman" w:hAnsi="Arial" w:cs="Arial"/>
          <w:color w:val="000000"/>
          <w:sz w:val="24"/>
          <w:szCs w:val="24"/>
          <w:lang w:val="de-DE"/>
        </w:rPr>
        <w:t xml:space="preserve"> </w:t>
      </w:r>
      <w:r w:rsidR="00B61CE0" w:rsidRPr="0095505F">
        <w:rPr>
          <w:rFonts w:ascii="Arial" w:eastAsia="Times New Roman" w:hAnsi="Arial" w:cs="Arial"/>
          <w:color w:val="000000"/>
          <w:sz w:val="24"/>
          <w:szCs w:val="24"/>
          <w:highlight w:val="yellow"/>
          <w:lang w:val="de-DE"/>
        </w:rPr>
        <w:t xml:space="preserve">Herr/Frau und Herr/Frau </w:t>
      </w:r>
      <w:r w:rsidRPr="0095505F">
        <w:rPr>
          <w:rFonts w:ascii="Arial" w:eastAsia="Times New Roman" w:hAnsi="Arial" w:cs="Arial"/>
          <w:color w:val="000000"/>
          <w:sz w:val="24"/>
          <w:szCs w:val="24"/>
          <w:highlight w:val="yellow"/>
          <w:lang w:val="de-DE"/>
        </w:rPr>
        <w:t>getroffen</w:t>
      </w:r>
    </w:p>
    <w:p w14:paraId="330AF63D" w14:textId="77777777" w:rsidR="00843753" w:rsidRPr="0048785A" w:rsidRDefault="00843753" w:rsidP="00167FD6">
      <w:p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um das vereinseigene Inventar und die vereinseigenen Akten vollständig und richtig zu übergeben / anzunehmen.</w:t>
      </w:r>
    </w:p>
    <w:p w14:paraId="46954811" w14:textId="77777777" w:rsidR="003A1432" w:rsidRPr="0048785A" w:rsidRDefault="003A1432" w:rsidP="00167FD6">
      <w:pPr>
        <w:spacing w:line="276" w:lineRule="auto"/>
        <w:textAlignment w:val="baseline"/>
        <w:rPr>
          <w:rFonts w:ascii="Arial" w:eastAsia="Times New Roman" w:hAnsi="Arial" w:cs="Arial"/>
          <w:color w:val="000000"/>
          <w:sz w:val="24"/>
          <w:szCs w:val="24"/>
          <w:lang w:val="de-DE"/>
        </w:rPr>
      </w:pPr>
    </w:p>
    <w:p w14:paraId="67FAA012" w14:textId="77777777" w:rsidR="003A1432" w:rsidRPr="0048785A" w:rsidRDefault="00E20FD6"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t>A</w:t>
      </w:r>
      <w:r w:rsidR="003A1432" w:rsidRPr="0048785A">
        <w:rPr>
          <w:rFonts w:ascii="Arial" w:eastAsia="Times New Roman" w:hAnsi="Arial" w:cs="Arial"/>
          <w:b/>
          <w:bCs/>
          <w:color w:val="000000"/>
          <w:sz w:val="24"/>
          <w:szCs w:val="24"/>
          <w:u w:val="single"/>
          <w:lang w:val="de-DE"/>
        </w:rPr>
        <w:t>mtliche Dokumente</w:t>
      </w:r>
    </w:p>
    <w:p w14:paraId="14DBC1F6" w14:textId="77777777" w:rsidR="003A1432" w:rsidRPr="0048785A" w:rsidRDefault="003A1432" w:rsidP="00167FD6">
      <w:pPr>
        <w:pStyle w:val="Listenabsatz"/>
        <w:numPr>
          <w:ilvl w:val="0"/>
          <w:numId w:val="1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Vereinssatzung</w:t>
      </w:r>
    </w:p>
    <w:p w14:paraId="4DACB1AA" w14:textId="77777777" w:rsidR="003A1432" w:rsidRPr="0048785A" w:rsidRDefault="003A1432" w:rsidP="00167FD6">
      <w:pPr>
        <w:pStyle w:val="Listenabsatz"/>
        <w:numPr>
          <w:ilvl w:val="0"/>
          <w:numId w:val="1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Satzungsänderungen</w:t>
      </w:r>
    </w:p>
    <w:p w14:paraId="7528A28B" w14:textId="77777777" w:rsidR="003A1432" w:rsidRPr="0048785A" w:rsidRDefault="003A1432" w:rsidP="00167FD6">
      <w:pPr>
        <w:pStyle w:val="Listenabsatz"/>
        <w:numPr>
          <w:ilvl w:val="0"/>
          <w:numId w:val="1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Eintragung des Vereins im Vereinsregister</w:t>
      </w:r>
    </w:p>
    <w:p w14:paraId="32F09BE4" w14:textId="77777777" w:rsidR="003A1432" w:rsidRPr="0048785A" w:rsidRDefault="003A1432" w:rsidP="00167FD6">
      <w:pPr>
        <w:pStyle w:val="Listenabsatz"/>
        <w:numPr>
          <w:ilvl w:val="0"/>
          <w:numId w:val="1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Anerkennungsbescheide für die steuerliche Gemeinnützigkeit</w:t>
      </w:r>
    </w:p>
    <w:p w14:paraId="53995B29" w14:textId="77777777" w:rsidR="003A1432" w:rsidRPr="0048785A" w:rsidRDefault="003A1432" w:rsidP="00167FD6">
      <w:pPr>
        <w:pStyle w:val="Listenabsatz"/>
        <w:numPr>
          <w:ilvl w:val="0"/>
          <w:numId w:val="1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Registerauszüge</w:t>
      </w:r>
    </w:p>
    <w:p w14:paraId="3D4B0BDC" w14:textId="77777777" w:rsidR="003A1432" w:rsidRPr="0048785A" w:rsidRDefault="003A1432" w:rsidP="00167FD6">
      <w:pPr>
        <w:spacing w:line="276" w:lineRule="auto"/>
        <w:textAlignment w:val="baseline"/>
        <w:rPr>
          <w:rFonts w:ascii="Arial" w:eastAsia="Times New Roman" w:hAnsi="Arial" w:cs="Arial"/>
          <w:color w:val="000000"/>
          <w:sz w:val="24"/>
          <w:szCs w:val="24"/>
          <w:lang w:val="de-DE"/>
        </w:rPr>
      </w:pPr>
    </w:p>
    <w:p w14:paraId="0312DA35" w14:textId="77777777" w:rsidR="003A1432" w:rsidRPr="0048785A" w:rsidRDefault="003A1432"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t xml:space="preserve">Pachtverhältnisse </w:t>
      </w:r>
    </w:p>
    <w:p w14:paraId="0549CA38" w14:textId="77777777" w:rsidR="003A1432" w:rsidRPr="0048785A" w:rsidRDefault="003A1432" w:rsidP="00167FD6">
      <w:pPr>
        <w:pStyle w:val="Listenabsatz"/>
        <w:numPr>
          <w:ilvl w:val="0"/>
          <w:numId w:val="13"/>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 xml:space="preserve">Pachtverträge für Land- und </w:t>
      </w:r>
      <w:r w:rsidR="00214120" w:rsidRPr="0048785A">
        <w:rPr>
          <w:rFonts w:ascii="Arial" w:eastAsia="Times New Roman" w:hAnsi="Arial" w:cs="Arial"/>
          <w:color w:val="000000"/>
          <w:sz w:val="24"/>
          <w:szCs w:val="24"/>
          <w:lang w:val="de-DE"/>
        </w:rPr>
        <w:t>Wasserl</w:t>
      </w:r>
      <w:r w:rsidRPr="0048785A">
        <w:rPr>
          <w:rFonts w:ascii="Arial" w:eastAsia="Times New Roman" w:hAnsi="Arial" w:cs="Arial"/>
          <w:color w:val="000000"/>
          <w:sz w:val="24"/>
          <w:szCs w:val="24"/>
          <w:lang w:val="de-DE"/>
        </w:rPr>
        <w:t>iegeplätze</w:t>
      </w:r>
    </w:p>
    <w:p w14:paraId="7ADF8B34" w14:textId="77777777" w:rsidR="003A1432" w:rsidRPr="0048785A" w:rsidRDefault="003A1432" w:rsidP="00167FD6">
      <w:pPr>
        <w:pStyle w:val="Listenabsatz"/>
        <w:numPr>
          <w:ilvl w:val="0"/>
          <w:numId w:val="13"/>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Pachtvertrag für Vereinsgaststätte</w:t>
      </w:r>
    </w:p>
    <w:p w14:paraId="6CEC37F3" w14:textId="77777777" w:rsidR="003A1432" w:rsidRPr="0048785A" w:rsidRDefault="003A1432" w:rsidP="00167FD6">
      <w:pPr>
        <w:pStyle w:val="Listenabsatz"/>
        <w:numPr>
          <w:ilvl w:val="0"/>
          <w:numId w:val="13"/>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Pachtverträge für Winterlager</w:t>
      </w:r>
    </w:p>
    <w:p w14:paraId="3D2B4FC0" w14:textId="77777777" w:rsidR="003A1432" w:rsidRPr="0048785A" w:rsidRDefault="003A1432" w:rsidP="00167FD6">
      <w:pPr>
        <w:spacing w:line="276" w:lineRule="auto"/>
        <w:textAlignment w:val="baseline"/>
        <w:rPr>
          <w:rFonts w:ascii="Arial" w:eastAsia="Times New Roman" w:hAnsi="Arial" w:cs="Arial"/>
          <w:color w:val="000000"/>
          <w:sz w:val="24"/>
          <w:szCs w:val="24"/>
          <w:lang w:val="de-DE"/>
        </w:rPr>
      </w:pPr>
    </w:p>
    <w:p w14:paraId="419F56EF" w14:textId="77777777" w:rsidR="003A1432" w:rsidRPr="0048785A" w:rsidRDefault="003A1432"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t>Bauunterlagen</w:t>
      </w:r>
    </w:p>
    <w:p w14:paraId="18D6F507" w14:textId="77777777" w:rsidR="003A1432" w:rsidRPr="0048785A" w:rsidRDefault="003A1432" w:rsidP="00167FD6">
      <w:pPr>
        <w:pStyle w:val="Listenabsatz"/>
        <w:numPr>
          <w:ilvl w:val="0"/>
          <w:numId w:val="14"/>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Lagepläne und Baupläne</w:t>
      </w:r>
    </w:p>
    <w:p w14:paraId="0982DE18" w14:textId="77777777" w:rsidR="003A1432" w:rsidRPr="0048785A" w:rsidRDefault="003A1432" w:rsidP="00167FD6">
      <w:pPr>
        <w:pStyle w:val="Listenabsatz"/>
        <w:numPr>
          <w:ilvl w:val="0"/>
          <w:numId w:val="14"/>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Verlegepläne für Wasser und Elektrizität</w:t>
      </w:r>
    </w:p>
    <w:p w14:paraId="7C8EFC4E" w14:textId="77777777" w:rsidR="003A1432" w:rsidRPr="0048785A" w:rsidRDefault="003A1432" w:rsidP="00167FD6">
      <w:pPr>
        <w:pStyle w:val="Listenabsatz"/>
        <w:numPr>
          <w:ilvl w:val="0"/>
          <w:numId w:val="14"/>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Baugenehmigungen</w:t>
      </w:r>
    </w:p>
    <w:p w14:paraId="14724861" w14:textId="77777777" w:rsidR="00843753" w:rsidRPr="0048785A" w:rsidRDefault="00843753" w:rsidP="00167FD6">
      <w:pPr>
        <w:spacing w:line="276" w:lineRule="auto"/>
        <w:rPr>
          <w:rFonts w:ascii="Arial" w:eastAsia="Arial" w:hAnsi="Arial" w:cs="Arial"/>
          <w:bCs/>
          <w:color w:val="000000"/>
          <w:spacing w:val="3"/>
          <w:sz w:val="24"/>
          <w:szCs w:val="24"/>
          <w:lang w:val="de-DE"/>
        </w:rPr>
      </w:pPr>
    </w:p>
    <w:p w14:paraId="7F4F7771" w14:textId="77777777" w:rsidR="003A1432" w:rsidRPr="0048785A" w:rsidRDefault="003A1432"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t>Finanzielle Unterlagen</w:t>
      </w:r>
    </w:p>
    <w:p w14:paraId="26A631D3" w14:textId="77777777" w:rsidR="003A1432" w:rsidRPr="0048785A" w:rsidRDefault="003A1432"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Kassenbelege</w:t>
      </w:r>
    </w:p>
    <w:p w14:paraId="50D22439" w14:textId="77777777" w:rsidR="003A1432" w:rsidRPr="0048785A" w:rsidRDefault="003A1432"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Bank- und Postbankbelege</w:t>
      </w:r>
    </w:p>
    <w:p w14:paraId="28C47DDE" w14:textId="77777777" w:rsidR="003A1432" w:rsidRPr="0048785A" w:rsidRDefault="003A1432"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Handkasse</w:t>
      </w:r>
    </w:p>
    <w:p w14:paraId="151D7B5A" w14:textId="77777777" w:rsidR="003A1432" w:rsidRPr="0048785A" w:rsidRDefault="003A1432"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Kassen- und Bankvollmachten</w:t>
      </w:r>
    </w:p>
    <w:p w14:paraId="2711ED09" w14:textId="77777777" w:rsidR="003A1432" w:rsidRPr="0048785A" w:rsidRDefault="003A1432"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Buchungsbelege</w:t>
      </w:r>
    </w:p>
    <w:p w14:paraId="75BF34BA" w14:textId="77777777" w:rsidR="003A1432" w:rsidRPr="0048785A" w:rsidRDefault="003A1432"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Hebelisten</w:t>
      </w:r>
    </w:p>
    <w:p w14:paraId="4356C832" w14:textId="77777777" w:rsidR="003A1432" w:rsidRPr="0048785A" w:rsidRDefault="003A1432"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Einzugsermächtigungen</w:t>
      </w:r>
    </w:p>
    <w:p w14:paraId="734AED1E" w14:textId="77777777" w:rsidR="00E20FD6" w:rsidRPr="0048785A" w:rsidRDefault="00E20FD6"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Mitgliederliste</w:t>
      </w:r>
    </w:p>
    <w:p w14:paraId="1C7798A1" w14:textId="77777777" w:rsidR="00E20FD6" w:rsidRPr="0048785A" w:rsidRDefault="00E20FD6" w:rsidP="00167FD6">
      <w:pPr>
        <w:pStyle w:val="Listenabsatz"/>
        <w:numPr>
          <w:ilvl w:val="0"/>
          <w:numId w:val="15"/>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Liste Liegeplatzinhaber</w:t>
      </w:r>
    </w:p>
    <w:p w14:paraId="33270E5D" w14:textId="77777777" w:rsidR="003A1432" w:rsidRPr="0048785A" w:rsidRDefault="003A1432" w:rsidP="00167FD6">
      <w:pPr>
        <w:spacing w:line="276" w:lineRule="auto"/>
        <w:textAlignment w:val="baseline"/>
        <w:rPr>
          <w:rFonts w:ascii="Arial" w:eastAsia="Times New Roman" w:hAnsi="Arial" w:cs="Arial"/>
          <w:color w:val="000000"/>
          <w:sz w:val="24"/>
          <w:szCs w:val="24"/>
          <w:lang w:val="de-DE"/>
        </w:rPr>
      </w:pPr>
    </w:p>
    <w:p w14:paraId="7C5ED043" w14:textId="77777777" w:rsidR="003A1432" w:rsidRPr="0048785A" w:rsidRDefault="003A1432"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t>Steuerliche Unterlagen</w:t>
      </w:r>
    </w:p>
    <w:p w14:paraId="5C68894F" w14:textId="77777777" w:rsidR="003A1432" w:rsidRPr="0048785A" w:rsidRDefault="003A1432" w:rsidP="00167FD6">
      <w:pPr>
        <w:pStyle w:val="Listenabsatz"/>
        <w:numPr>
          <w:ilvl w:val="0"/>
          <w:numId w:val="16"/>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Versicherungsunterlagen</w:t>
      </w:r>
      <w:r w:rsidRPr="0048785A">
        <w:rPr>
          <w:rFonts w:ascii="Arial" w:eastAsia="Times New Roman" w:hAnsi="Arial" w:cs="Arial"/>
          <w:color w:val="000000"/>
          <w:sz w:val="24"/>
          <w:szCs w:val="24"/>
          <w:lang w:val="de-DE"/>
        </w:rPr>
        <w:tab/>
        <w:t xml:space="preserve"> </w:t>
      </w:r>
    </w:p>
    <w:p w14:paraId="316875FD" w14:textId="77777777" w:rsidR="003A1432" w:rsidRPr="0048785A" w:rsidRDefault="003A1432" w:rsidP="00167FD6">
      <w:pPr>
        <w:pStyle w:val="Listenabsatz"/>
        <w:numPr>
          <w:ilvl w:val="0"/>
          <w:numId w:val="16"/>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Vermögensschadenshaftpflicht</w:t>
      </w:r>
      <w:r w:rsidRPr="0048785A">
        <w:rPr>
          <w:rFonts w:ascii="Arial" w:eastAsia="Times New Roman" w:hAnsi="Arial" w:cs="Arial"/>
          <w:color w:val="000000"/>
          <w:sz w:val="24"/>
          <w:szCs w:val="24"/>
          <w:lang w:val="de-DE"/>
        </w:rPr>
        <w:tab/>
        <w:t xml:space="preserve"> </w:t>
      </w:r>
    </w:p>
    <w:p w14:paraId="0F834008" w14:textId="77777777" w:rsidR="003A1432" w:rsidRPr="0048785A" w:rsidRDefault="003A1432" w:rsidP="00167FD6">
      <w:pPr>
        <w:pStyle w:val="Listenabsatz"/>
        <w:numPr>
          <w:ilvl w:val="0"/>
          <w:numId w:val="16"/>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Vereinshaftpflicht</w:t>
      </w:r>
      <w:r w:rsidRPr="0048785A">
        <w:rPr>
          <w:rFonts w:ascii="Arial" w:eastAsia="Times New Roman" w:hAnsi="Arial" w:cs="Arial"/>
          <w:color w:val="000000"/>
          <w:sz w:val="24"/>
          <w:szCs w:val="24"/>
          <w:lang w:val="de-DE"/>
        </w:rPr>
        <w:tab/>
        <w:t xml:space="preserve"> </w:t>
      </w:r>
    </w:p>
    <w:p w14:paraId="393C3392" w14:textId="77777777" w:rsidR="003A1432" w:rsidRPr="0048785A" w:rsidRDefault="003A1432" w:rsidP="00167FD6">
      <w:pPr>
        <w:pStyle w:val="Listenabsatz"/>
        <w:numPr>
          <w:ilvl w:val="0"/>
          <w:numId w:val="16"/>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Veranstalter-Haftpflicht</w:t>
      </w:r>
      <w:r w:rsidRPr="0048785A">
        <w:rPr>
          <w:rFonts w:ascii="Arial" w:eastAsia="Times New Roman" w:hAnsi="Arial" w:cs="Arial"/>
          <w:color w:val="000000"/>
          <w:sz w:val="24"/>
          <w:szCs w:val="24"/>
          <w:lang w:val="de-DE"/>
        </w:rPr>
        <w:tab/>
        <w:t xml:space="preserve"> </w:t>
      </w:r>
    </w:p>
    <w:p w14:paraId="55933883" w14:textId="77777777" w:rsidR="003A1432" w:rsidRPr="0048785A" w:rsidRDefault="003A1432" w:rsidP="00167FD6">
      <w:pPr>
        <w:pStyle w:val="Listenabsatz"/>
        <w:numPr>
          <w:ilvl w:val="0"/>
          <w:numId w:val="16"/>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Gebäudeversicherung</w:t>
      </w:r>
      <w:r w:rsidRPr="0048785A">
        <w:rPr>
          <w:rFonts w:ascii="Arial" w:eastAsia="Times New Roman" w:hAnsi="Arial" w:cs="Arial"/>
          <w:color w:val="000000"/>
          <w:sz w:val="24"/>
          <w:szCs w:val="24"/>
          <w:lang w:val="de-DE"/>
        </w:rPr>
        <w:tab/>
        <w:t xml:space="preserve"> </w:t>
      </w:r>
    </w:p>
    <w:p w14:paraId="7193AF33" w14:textId="77777777" w:rsidR="00EA738F" w:rsidRPr="0048785A" w:rsidRDefault="00EA738F" w:rsidP="00167FD6">
      <w:pPr>
        <w:spacing w:line="276" w:lineRule="auto"/>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br w:type="page"/>
      </w:r>
    </w:p>
    <w:p w14:paraId="49B523A6" w14:textId="77777777" w:rsidR="003A1432" w:rsidRPr="0048785A" w:rsidRDefault="003A1432"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lastRenderedPageBreak/>
        <w:t>Vereinseigentum</w:t>
      </w:r>
      <w:r w:rsidRPr="0048785A">
        <w:rPr>
          <w:rFonts w:ascii="Arial" w:eastAsia="Times New Roman" w:hAnsi="Arial" w:cs="Arial"/>
          <w:b/>
          <w:bCs/>
          <w:color w:val="000000"/>
          <w:sz w:val="24"/>
          <w:szCs w:val="24"/>
          <w:u w:val="single"/>
          <w:lang w:val="de-DE"/>
        </w:rPr>
        <w:tab/>
        <w:t xml:space="preserve"> </w:t>
      </w:r>
    </w:p>
    <w:p w14:paraId="45257557" w14:textId="77777777" w:rsidR="00E20FD6" w:rsidRPr="0048785A" w:rsidRDefault="003A1432" w:rsidP="00167FD6">
      <w:pPr>
        <w:pStyle w:val="Listenabsatz"/>
        <w:numPr>
          <w:ilvl w:val="0"/>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 xml:space="preserve">Inventarverzeichnisse </w:t>
      </w:r>
      <w:r w:rsidR="00E20FD6" w:rsidRPr="0048785A">
        <w:rPr>
          <w:rFonts w:ascii="Arial" w:eastAsia="Times New Roman" w:hAnsi="Arial" w:cs="Arial"/>
          <w:color w:val="000000"/>
          <w:sz w:val="24"/>
          <w:szCs w:val="24"/>
          <w:lang w:val="de-DE"/>
        </w:rPr>
        <w:t xml:space="preserve">z. B. für Werkzeuge und Maschinen, PC </w:t>
      </w:r>
    </w:p>
    <w:p w14:paraId="491362DF" w14:textId="77777777" w:rsidR="003A1432" w:rsidRPr="0048785A" w:rsidRDefault="003A1432" w:rsidP="00167FD6">
      <w:pPr>
        <w:pStyle w:val="Listenabsatz"/>
        <w:numPr>
          <w:ilvl w:val="0"/>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Büromaterial, die auf Kosten des Vereins angeschafft wurden</w:t>
      </w:r>
    </w:p>
    <w:p w14:paraId="07C4DDCE"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Stempel</w:t>
      </w:r>
    </w:p>
    <w:p w14:paraId="267DE4AE"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Briefumschläge</w:t>
      </w:r>
    </w:p>
    <w:p w14:paraId="46BAAD92"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Papier</w:t>
      </w:r>
    </w:p>
    <w:p w14:paraId="02A18306"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Briefmarken</w:t>
      </w:r>
    </w:p>
    <w:p w14:paraId="092C2D83"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Kopierkarten</w:t>
      </w:r>
    </w:p>
    <w:p w14:paraId="7EDAB422"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technische Ausstattung, wie</w:t>
      </w:r>
    </w:p>
    <w:p w14:paraId="273D805E"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PC</w:t>
      </w:r>
      <w:r w:rsidR="00E20FD6" w:rsidRPr="0048785A">
        <w:rPr>
          <w:rFonts w:ascii="Arial" w:eastAsia="Times New Roman" w:hAnsi="Arial" w:cs="Arial"/>
          <w:color w:val="000000"/>
          <w:sz w:val="24"/>
          <w:szCs w:val="24"/>
          <w:lang w:val="de-DE"/>
        </w:rPr>
        <w:t xml:space="preserve"> </w:t>
      </w:r>
    </w:p>
    <w:p w14:paraId="7D7262CC"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Drucker</w:t>
      </w:r>
    </w:p>
    <w:p w14:paraId="28452558" w14:textId="77777777" w:rsidR="003A1432" w:rsidRPr="0048785A" w:rsidRDefault="003A1432" w:rsidP="00167FD6">
      <w:pPr>
        <w:pStyle w:val="Listenabsatz"/>
        <w:numPr>
          <w:ilvl w:val="1"/>
          <w:numId w:val="17"/>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Handy des Vereins</w:t>
      </w:r>
    </w:p>
    <w:p w14:paraId="7FB676E8" w14:textId="77777777" w:rsidR="00E20FD6" w:rsidRPr="0048785A" w:rsidRDefault="00E20FD6" w:rsidP="00167FD6">
      <w:pPr>
        <w:spacing w:line="276" w:lineRule="auto"/>
        <w:rPr>
          <w:rFonts w:ascii="Arial" w:eastAsia="Times New Roman" w:hAnsi="Arial" w:cs="Arial"/>
          <w:color w:val="000000"/>
          <w:sz w:val="24"/>
          <w:szCs w:val="24"/>
          <w:lang w:val="de-DE"/>
        </w:rPr>
      </w:pPr>
    </w:p>
    <w:p w14:paraId="15FCAF99" w14:textId="77777777" w:rsidR="003A1432" w:rsidRPr="0048785A" w:rsidRDefault="00E20FD6"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t>Zugänge und Passworte</w:t>
      </w:r>
    </w:p>
    <w:p w14:paraId="19E94A3D" w14:textId="011CF885" w:rsidR="003A1432" w:rsidRPr="0048785A" w:rsidRDefault="003A1432" w:rsidP="00167FD6">
      <w:p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Schlüssel für</w:t>
      </w:r>
    </w:p>
    <w:p w14:paraId="7CF8EF49" w14:textId="77777777" w:rsidR="00214120" w:rsidRPr="0048785A" w:rsidRDefault="00214120" w:rsidP="00167FD6">
      <w:pPr>
        <w:pStyle w:val="Listenabsatz"/>
        <w:numPr>
          <w:ilvl w:val="0"/>
          <w:numId w:val="21"/>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Schlüssellisten (wer hat Schlüssel wofür)</w:t>
      </w:r>
    </w:p>
    <w:p w14:paraId="7500B3E9" w14:textId="77777777" w:rsidR="00E20FD6" w:rsidRPr="0048785A" w:rsidRDefault="00E20FD6" w:rsidP="00167FD6">
      <w:pPr>
        <w:spacing w:line="276" w:lineRule="auto"/>
        <w:textAlignment w:val="baseline"/>
        <w:rPr>
          <w:rFonts w:ascii="Arial" w:eastAsia="Times New Roman" w:hAnsi="Arial" w:cs="Arial"/>
          <w:color w:val="000000"/>
          <w:sz w:val="24"/>
          <w:szCs w:val="24"/>
          <w:lang w:val="de-DE"/>
        </w:rPr>
      </w:pPr>
    </w:p>
    <w:p w14:paraId="3702DD2B" w14:textId="77777777" w:rsidR="00E20FD6" w:rsidRPr="0048785A" w:rsidRDefault="00E20FD6" w:rsidP="00167FD6">
      <w:p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 xml:space="preserve">Passworte für </w:t>
      </w:r>
    </w:p>
    <w:p w14:paraId="03EB8747" w14:textId="77777777" w:rsidR="00E20FD6" w:rsidRPr="0048785A" w:rsidRDefault="00E20FD6" w:rsidP="00167FD6">
      <w:pPr>
        <w:pStyle w:val="Listenabsatz"/>
        <w:numPr>
          <w:ilvl w:val="0"/>
          <w:numId w:val="21"/>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PC</w:t>
      </w:r>
    </w:p>
    <w:p w14:paraId="7DB15B4C" w14:textId="77777777" w:rsidR="00E20FD6" w:rsidRPr="0048785A" w:rsidRDefault="00E20FD6" w:rsidP="00167FD6">
      <w:pPr>
        <w:pStyle w:val="Listenabsatz"/>
        <w:numPr>
          <w:ilvl w:val="0"/>
          <w:numId w:val="21"/>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Cloud</w:t>
      </w:r>
    </w:p>
    <w:p w14:paraId="18086EC5" w14:textId="77777777" w:rsidR="00E20FD6" w:rsidRPr="0048785A" w:rsidRDefault="00E20FD6" w:rsidP="00167FD6">
      <w:pPr>
        <w:pStyle w:val="Listenabsatz"/>
        <w:numPr>
          <w:ilvl w:val="0"/>
          <w:numId w:val="21"/>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Social Media</w:t>
      </w:r>
    </w:p>
    <w:p w14:paraId="168E2E4C" w14:textId="77777777" w:rsidR="00214120" w:rsidRPr="0048785A" w:rsidRDefault="00214120" w:rsidP="00167FD6">
      <w:pPr>
        <w:pStyle w:val="Listenabsatz"/>
        <w:numPr>
          <w:ilvl w:val="0"/>
          <w:numId w:val="21"/>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Verzeichnisse aller Zugänge der Vorstandsmitglieder</w:t>
      </w:r>
    </w:p>
    <w:p w14:paraId="6792CBF6" w14:textId="77777777" w:rsidR="00E20FD6" w:rsidRPr="0048785A" w:rsidRDefault="00E20FD6" w:rsidP="00167FD6">
      <w:pPr>
        <w:spacing w:line="276" w:lineRule="auto"/>
        <w:textAlignment w:val="baseline"/>
        <w:rPr>
          <w:rFonts w:ascii="Arial" w:eastAsia="Times New Roman" w:hAnsi="Arial" w:cs="Arial"/>
          <w:color w:val="000000"/>
          <w:sz w:val="24"/>
          <w:szCs w:val="24"/>
          <w:lang w:val="de-DE"/>
        </w:rPr>
      </w:pPr>
    </w:p>
    <w:p w14:paraId="05A7789C" w14:textId="77777777" w:rsidR="003A1432" w:rsidRPr="0048785A" w:rsidRDefault="003A1432"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t>8. Berichte</w:t>
      </w:r>
      <w:r w:rsidRPr="0048785A">
        <w:rPr>
          <w:rFonts w:ascii="Arial" w:eastAsia="Times New Roman" w:hAnsi="Arial" w:cs="Arial"/>
          <w:b/>
          <w:bCs/>
          <w:color w:val="000000"/>
          <w:sz w:val="24"/>
          <w:szCs w:val="24"/>
          <w:u w:val="single"/>
          <w:lang w:val="de-DE"/>
        </w:rPr>
        <w:tab/>
        <w:t xml:space="preserve"> </w:t>
      </w:r>
    </w:p>
    <w:p w14:paraId="04CA9CCB" w14:textId="77777777" w:rsidR="003A1432" w:rsidRPr="0048785A" w:rsidRDefault="003A1432" w:rsidP="00167FD6">
      <w:pPr>
        <w:pStyle w:val="Listenabsatz"/>
        <w:numPr>
          <w:ilvl w:val="0"/>
          <w:numId w:val="2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Geschäfts- und Kassenberichte</w:t>
      </w:r>
      <w:r w:rsidRPr="0048785A">
        <w:rPr>
          <w:rFonts w:ascii="Arial" w:eastAsia="Times New Roman" w:hAnsi="Arial" w:cs="Arial"/>
          <w:color w:val="000000"/>
          <w:sz w:val="24"/>
          <w:szCs w:val="24"/>
          <w:lang w:val="de-DE"/>
        </w:rPr>
        <w:tab/>
        <w:t xml:space="preserve"> </w:t>
      </w:r>
    </w:p>
    <w:p w14:paraId="6BEDB9FC" w14:textId="77777777" w:rsidR="003A1432" w:rsidRPr="0048785A" w:rsidRDefault="00E20FD6" w:rsidP="00167FD6">
      <w:pPr>
        <w:pStyle w:val="Listenabsatz"/>
        <w:numPr>
          <w:ilvl w:val="0"/>
          <w:numId w:val="2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D</w:t>
      </w:r>
      <w:r w:rsidR="003A1432" w:rsidRPr="0048785A">
        <w:rPr>
          <w:rFonts w:ascii="Arial" w:eastAsia="Times New Roman" w:hAnsi="Arial" w:cs="Arial"/>
          <w:color w:val="000000"/>
          <w:sz w:val="24"/>
          <w:szCs w:val="24"/>
          <w:lang w:val="de-DE"/>
        </w:rPr>
        <w:t xml:space="preserve">ie gültigen Vereinsbeschlüsse </w:t>
      </w:r>
    </w:p>
    <w:p w14:paraId="1A04F920" w14:textId="77777777" w:rsidR="003A1432" w:rsidRPr="0048785A" w:rsidRDefault="003A1432" w:rsidP="00167FD6">
      <w:pPr>
        <w:pStyle w:val="Listenabsatz"/>
        <w:numPr>
          <w:ilvl w:val="0"/>
          <w:numId w:val="2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 xml:space="preserve">Beschlussliste  </w:t>
      </w:r>
    </w:p>
    <w:p w14:paraId="4BD60EC6" w14:textId="77777777" w:rsidR="003A1432" w:rsidRPr="0048785A" w:rsidRDefault="003A1432" w:rsidP="00167FD6">
      <w:pPr>
        <w:pStyle w:val="Listenabsatz"/>
        <w:numPr>
          <w:ilvl w:val="0"/>
          <w:numId w:val="2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Protokolle von Mitgliederversammlungen und Vorstandssitzungen</w:t>
      </w:r>
      <w:r w:rsidRPr="0048785A">
        <w:rPr>
          <w:rFonts w:ascii="Arial" w:eastAsia="Times New Roman" w:hAnsi="Arial" w:cs="Arial"/>
          <w:color w:val="000000"/>
          <w:sz w:val="24"/>
          <w:szCs w:val="24"/>
          <w:lang w:val="de-DE"/>
        </w:rPr>
        <w:tab/>
        <w:t xml:space="preserve"> </w:t>
      </w:r>
    </w:p>
    <w:p w14:paraId="6E01AD13" w14:textId="77777777" w:rsidR="003A1432" w:rsidRPr="0048785A" w:rsidRDefault="00E20FD6" w:rsidP="00167FD6">
      <w:pPr>
        <w:pStyle w:val="Listenabsatz"/>
        <w:numPr>
          <w:ilvl w:val="0"/>
          <w:numId w:val="2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Entlastungen des Vorstandes</w:t>
      </w:r>
      <w:r w:rsidR="003A1432" w:rsidRPr="0048785A">
        <w:rPr>
          <w:rFonts w:ascii="Arial" w:eastAsia="Times New Roman" w:hAnsi="Arial" w:cs="Arial"/>
          <w:color w:val="000000"/>
          <w:sz w:val="24"/>
          <w:szCs w:val="24"/>
          <w:lang w:val="de-DE"/>
        </w:rPr>
        <w:t xml:space="preserve"> </w:t>
      </w:r>
    </w:p>
    <w:p w14:paraId="5159A85D" w14:textId="77777777" w:rsidR="00E20FD6" w:rsidRPr="0048785A" w:rsidRDefault="00E20FD6" w:rsidP="00167FD6">
      <w:pPr>
        <w:pStyle w:val="Listenabsatz"/>
        <w:numPr>
          <w:ilvl w:val="0"/>
          <w:numId w:val="22"/>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w:t>
      </w:r>
      <w:r w:rsidR="003A1432" w:rsidRPr="0048785A">
        <w:rPr>
          <w:rFonts w:ascii="Arial" w:eastAsia="Times New Roman" w:hAnsi="Arial" w:cs="Arial"/>
          <w:color w:val="000000"/>
          <w:sz w:val="24"/>
          <w:szCs w:val="24"/>
          <w:lang w:val="de-DE"/>
        </w:rPr>
        <w:t>orhergehende Übergabeprotokolle</w:t>
      </w:r>
    </w:p>
    <w:p w14:paraId="779CD85D" w14:textId="77777777" w:rsidR="00E20FD6" w:rsidRPr="0048785A" w:rsidRDefault="003A1432" w:rsidP="00167FD6">
      <w:p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 xml:space="preserve"> </w:t>
      </w:r>
    </w:p>
    <w:p w14:paraId="57256D28" w14:textId="77777777" w:rsidR="003A1432" w:rsidRPr="0048785A" w:rsidRDefault="003A1432" w:rsidP="00167FD6">
      <w:pPr>
        <w:spacing w:line="276" w:lineRule="auto"/>
        <w:textAlignment w:val="baseline"/>
        <w:rPr>
          <w:rFonts w:ascii="Arial" w:eastAsia="Times New Roman" w:hAnsi="Arial" w:cs="Arial"/>
          <w:b/>
          <w:bCs/>
          <w:color w:val="000000"/>
          <w:sz w:val="24"/>
          <w:szCs w:val="24"/>
          <w:u w:val="single"/>
          <w:lang w:val="de-DE"/>
        </w:rPr>
      </w:pPr>
      <w:r w:rsidRPr="0048785A">
        <w:rPr>
          <w:rFonts w:ascii="Arial" w:eastAsia="Times New Roman" w:hAnsi="Arial" w:cs="Arial"/>
          <w:b/>
          <w:bCs/>
          <w:color w:val="000000"/>
          <w:sz w:val="24"/>
          <w:szCs w:val="24"/>
          <w:u w:val="single"/>
          <w:lang w:val="de-DE"/>
        </w:rPr>
        <w:t>Sonstiges</w:t>
      </w:r>
    </w:p>
    <w:p w14:paraId="51D97DA8" w14:textId="77777777" w:rsidR="003A1432" w:rsidRPr="0048785A" w:rsidRDefault="003A1432" w:rsidP="00167FD6">
      <w:pPr>
        <w:pStyle w:val="Listenabsatz"/>
        <w:numPr>
          <w:ilvl w:val="0"/>
          <w:numId w:val="23"/>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Vereinschronik</w:t>
      </w:r>
    </w:p>
    <w:p w14:paraId="1FB685FA" w14:textId="77777777" w:rsidR="003A1432" w:rsidRPr="0048785A" w:rsidRDefault="003A1432" w:rsidP="00167FD6">
      <w:pPr>
        <w:pStyle w:val="Listenabsatz"/>
        <w:numPr>
          <w:ilvl w:val="0"/>
          <w:numId w:val="23"/>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Übersicht über Ehrungen/ Ehren</w:t>
      </w:r>
    </w:p>
    <w:p w14:paraId="383E8989" w14:textId="77777777" w:rsidR="003A1432" w:rsidRPr="0048785A" w:rsidRDefault="003A1432" w:rsidP="00167FD6">
      <w:pPr>
        <w:pStyle w:val="Listenabsatz"/>
        <w:numPr>
          <w:ilvl w:val="0"/>
          <w:numId w:val="23"/>
        </w:num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Aufstellung über bereits archivierte Unterlagen</w:t>
      </w:r>
    </w:p>
    <w:p w14:paraId="522F0BB5" w14:textId="77777777" w:rsidR="00E20FD6" w:rsidRPr="0048785A" w:rsidRDefault="00E20FD6" w:rsidP="00167FD6">
      <w:pPr>
        <w:spacing w:line="276" w:lineRule="auto"/>
        <w:textAlignment w:val="baseline"/>
        <w:rPr>
          <w:rFonts w:ascii="Arial" w:eastAsia="Times New Roman" w:hAnsi="Arial" w:cs="Arial"/>
          <w:color w:val="000000"/>
          <w:sz w:val="24"/>
          <w:szCs w:val="24"/>
          <w:lang w:val="de-DE"/>
        </w:rPr>
      </w:pPr>
    </w:p>
    <w:p w14:paraId="71E10EC5" w14:textId="77777777" w:rsidR="00E20FD6" w:rsidRPr="0048785A" w:rsidRDefault="00E20FD6" w:rsidP="00167FD6">
      <w:pPr>
        <w:spacing w:line="276" w:lineRule="auto"/>
        <w:textAlignment w:val="baseline"/>
        <w:rPr>
          <w:rFonts w:ascii="Arial" w:eastAsia="Times New Roman" w:hAnsi="Arial" w:cs="Arial"/>
          <w:color w:val="000000"/>
          <w:sz w:val="24"/>
          <w:szCs w:val="24"/>
          <w:lang w:val="de-DE"/>
        </w:rPr>
      </w:pPr>
    </w:p>
    <w:p w14:paraId="62008A9C" w14:textId="77777777" w:rsidR="00E20FD6" w:rsidRPr="0048785A" w:rsidRDefault="00E20FD6" w:rsidP="00167FD6">
      <w:p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 xml:space="preserve">Ort </w:t>
      </w:r>
      <w:r w:rsidRPr="0048785A">
        <w:rPr>
          <w:rFonts w:ascii="Arial" w:eastAsia="Times New Roman" w:hAnsi="Arial" w:cs="Arial"/>
          <w:color w:val="000000"/>
          <w:sz w:val="24"/>
          <w:szCs w:val="24"/>
          <w:lang w:val="de-DE"/>
        </w:rPr>
        <w:tab/>
      </w:r>
      <w:r w:rsidRPr="0048785A">
        <w:rPr>
          <w:rFonts w:ascii="Arial" w:eastAsia="Times New Roman" w:hAnsi="Arial" w:cs="Arial"/>
          <w:color w:val="000000"/>
          <w:sz w:val="24"/>
          <w:szCs w:val="24"/>
          <w:lang w:val="de-DE"/>
        </w:rPr>
        <w:tab/>
      </w:r>
      <w:r w:rsidRPr="0048785A">
        <w:rPr>
          <w:rFonts w:ascii="Arial" w:eastAsia="Times New Roman" w:hAnsi="Arial" w:cs="Arial"/>
          <w:color w:val="000000"/>
          <w:sz w:val="24"/>
          <w:szCs w:val="24"/>
          <w:lang w:val="de-DE"/>
        </w:rPr>
        <w:tab/>
      </w:r>
      <w:r w:rsidRPr="0048785A">
        <w:rPr>
          <w:rFonts w:ascii="Arial" w:eastAsia="Times New Roman" w:hAnsi="Arial" w:cs="Arial"/>
          <w:color w:val="000000"/>
          <w:sz w:val="24"/>
          <w:szCs w:val="24"/>
          <w:lang w:val="de-DE"/>
        </w:rPr>
        <w:tab/>
        <w:t>Datum</w:t>
      </w:r>
    </w:p>
    <w:p w14:paraId="49D26401" w14:textId="77777777" w:rsidR="00EA738F" w:rsidRPr="0048785A" w:rsidRDefault="00EA738F" w:rsidP="00167FD6">
      <w:pPr>
        <w:spacing w:line="276" w:lineRule="auto"/>
        <w:textAlignment w:val="baseline"/>
        <w:rPr>
          <w:rFonts w:ascii="Arial" w:eastAsia="Times New Roman" w:hAnsi="Arial" w:cs="Arial"/>
          <w:color w:val="000000"/>
          <w:sz w:val="24"/>
          <w:szCs w:val="24"/>
          <w:lang w:val="de-DE"/>
        </w:rPr>
      </w:pPr>
    </w:p>
    <w:p w14:paraId="38FEAB8C" w14:textId="77777777" w:rsidR="00EA738F" w:rsidRPr="0048785A" w:rsidRDefault="00EA738F" w:rsidP="00167FD6">
      <w:pPr>
        <w:spacing w:line="276" w:lineRule="auto"/>
        <w:textAlignment w:val="baseline"/>
        <w:rPr>
          <w:rFonts w:ascii="Arial" w:eastAsia="Times New Roman" w:hAnsi="Arial" w:cs="Arial"/>
          <w:color w:val="000000"/>
          <w:sz w:val="24"/>
          <w:szCs w:val="24"/>
          <w:lang w:val="de-DE"/>
        </w:rPr>
      </w:pPr>
    </w:p>
    <w:p w14:paraId="54B2907C" w14:textId="2E775ADF" w:rsidR="00843753" w:rsidRPr="00BE134E" w:rsidRDefault="003A1432" w:rsidP="00BE134E">
      <w:pPr>
        <w:spacing w:line="276" w:lineRule="auto"/>
        <w:textAlignment w:val="baseline"/>
        <w:rPr>
          <w:rFonts w:ascii="Arial" w:eastAsia="Times New Roman" w:hAnsi="Arial" w:cs="Arial"/>
          <w:color w:val="000000"/>
          <w:sz w:val="24"/>
          <w:szCs w:val="24"/>
          <w:lang w:val="de-DE"/>
        </w:rPr>
      </w:pPr>
      <w:r w:rsidRPr="0048785A">
        <w:rPr>
          <w:rFonts w:ascii="Arial" w:eastAsia="Times New Roman" w:hAnsi="Arial" w:cs="Arial"/>
          <w:color w:val="000000"/>
          <w:sz w:val="24"/>
          <w:szCs w:val="24"/>
          <w:lang w:val="de-DE"/>
        </w:rPr>
        <w:t>Abgebendes Vorstandsmitglied</w:t>
      </w:r>
      <w:r w:rsidRPr="0048785A">
        <w:rPr>
          <w:rFonts w:ascii="Arial" w:eastAsia="Times New Roman" w:hAnsi="Arial" w:cs="Arial"/>
          <w:color w:val="000000"/>
          <w:sz w:val="24"/>
          <w:szCs w:val="24"/>
          <w:lang w:val="de-DE"/>
        </w:rPr>
        <w:tab/>
      </w:r>
      <w:r w:rsidR="00EA738F" w:rsidRPr="0048785A">
        <w:rPr>
          <w:rFonts w:ascii="Arial" w:eastAsia="Times New Roman" w:hAnsi="Arial" w:cs="Arial"/>
          <w:color w:val="000000"/>
          <w:sz w:val="24"/>
          <w:szCs w:val="24"/>
          <w:lang w:val="de-DE"/>
        </w:rPr>
        <w:tab/>
      </w:r>
      <w:r w:rsidR="00EA738F" w:rsidRPr="0048785A">
        <w:rPr>
          <w:rFonts w:ascii="Arial" w:eastAsia="Times New Roman" w:hAnsi="Arial" w:cs="Arial"/>
          <w:color w:val="000000"/>
          <w:sz w:val="24"/>
          <w:szCs w:val="24"/>
          <w:lang w:val="de-DE"/>
        </w:rPr>
        <w:tab/>
      </w:r>
      <w:r w:rsidR="00EA738F" w:rsidRPr="0048785A">
        <w:rPr>
          <w:rFonts w:ascii="Arial" w:eastAsia="Times New Roman" w:hAnsi="Arial" w:cs="Arial"/>
          <w:color w:val="000000"/>
          <w:sz w:val="24"/>
          <w:szCs w:val="24"/>
          <w:lang w:val="de-DE"/>
        </w:rPr>
        <w:tab/>
      </w:r>
      <w:bookmarkStart w:id="0" w:name="_GoBack"/>
      <w:bookmarkEnd w:id="0"/>
      <w:r w:rsidRPr="0048785A">
        <w:rPr>
          <w:rFonts w:ascii="Arial" w:eastAsia="Times New Roman" w:hAnsi="Arial" w:cs="Arial"/>
          <w:color w:val="000000"/>
          <w:sz w:val="24"/>
          <w:szCs w:val="24"/>
          <w:lang w:val="de-DE"/>
        </w:rPr>
        <w:t>Neues Vorstandsmitglied</w:t>
      </w:r>
    </w:p>
    <w:sectPr w:rsidR="00843753" w:rsidRPr="00BE134E">
      <w:type w:val="continuous"/>
      <w:pgSz w:w="11918" w:h="16469"/>
      <w:pgMar w:top="1320" w:right="1497" w:bottom="1313" w:left="16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050"/>
    <w:multiLevelType w:val="hybridMultilevel"/>
    <w:tmpl w:val="A6C0B3D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53C1B"/>
    <w:multiLevelType w:val="hybridMultilevel"/>
    <w:tmpl w:val="4BF8F78A"/>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06256"/>
    <w:multiLevelType w:val="hybridMultilevel"/>
    <w:tmpl w:val="C370410A"/>
    <w:lvl w:ilvl="0" w:tplc="9234641A">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3" w15:restartNumberingAfterBreak="0">
    <w:nsid w:val="0DB63B10"/>
    <w:multiLevelType w:val="hybridMultilevel"/>
    <w:tmpl w:val="35A090F8"/>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111C6"/>
    <w:multiLevelType w:val="multilevel"/>
    <w:tmpl w:val="FB6AB616"/>
    <w:lvl w:ilvl="0">
      <w:start w:val="4"/>
      <w:numFmt w:val="decimal"/>
      <w:lvlText w:val="%1."/>
      <w:lvlJc w:val="left"/>
      <w:pPr>
        <w:tabs>
          <w:tab w:val="left" w:pos="216"/>
        </w:tabs>
      </w:pPr>
      <w:rPr>
        <w:rFonts w:ascii="Times New Roman" w:eastAsia="Times New Roman" w:hAnsi="Times New Roman"/>
        <w:b/>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F167F"/>
    <w:multiLevelType w:val="hybridMultilevel"/>
    <w:tmpl w:val="7D1279D6"/>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161018"/>
    <w:multiLevelType w:val="multilevel"/>
    <w:tmpl w:val="50D2F518"/>
    <w:lvl w:ilvl="0">
      <w:numFmt w:val="bullet"/>
      <w:lvlText w:val="-"/>
      <w:lvlJc w:val="left"/>
      <w:pPr>
        <w:tabs>
          <w:tab w:val="left" w:pos="144"/>
        </w:tabs>
      </w:pPr>
      <w:rPr>
        <w:rFonts w:ascii="Symbol" w:eastAsia="Symbol" w:hAnsi="Symbol"/>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F7B22"/>
    <w:multiLevelType w:val="hybridMultilevel"/>
    <w:tmpl w:val="3D344566"/>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1727E5"/>
    <w:multiLevelType w:val="multilevel"/>
    <w:tmpl w:val="6D1E8420"/>
    <w:lvl w:ilvl="0">
      <w:numFmt w:val="bullet"/>
      <w:lvlText w:val="·"/>
      <w:lvlJc w:val="left"/>
      <w:pPr>
        <w:tabs>
          <w:tab w:val="left" w:pos="360"/>
        </w:tabs>
      </w:pPr>
      <w:rPr>
        <w:rFonts w:ascii="Symbol" w:eastAsia="Symbol" w:hAnsi="Symbol"/>
        <w:color w:val="000000"/>
        <w:spacing w:val="-3"/>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E258E"/>
    <w:multiLevelType w:val="hybridMultilevel"/>
    <w:tmpl w:val="0A3041DA"/>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90CE3"/>
    <w:multiLevelType w:val="multilevel"/>
    <w:tmpl w:val="1730CAF2"/>
    <w:lvl w:ilvl="0">
      <w:start w:val="1"/>
      <w:numFmt w:val="decimal"/>
      <w:lvlText w:val="%1."/>
      <w:lvlJc w:val="left"/>
      <w:pPr>
        <w:tabs>
          <w:tab w:val="left" w:pos="216"/>
        </w:tabs>
      </w:pPr>
      <w:rPr>
        <w:rFonts w:ascii="Times New Roman" w:eastAsia="Times New Roman" w:hAnsi="Times New Roman"/>
        <w:b/>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EB63B5"/>
    <w:multiLevelType w:val="hybridMultilevel"/>
    <w:tmpl w:val="D186A7FE"/>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EE6324"/>
    <w:multiLevelType w:val="hybridMultilevel"/>
    <w:tmpl w:val="6036798C"/>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81552C"/>
    <w:multiLevelType w:val="hybridMultilevel"/>
    <w:tmpl w:val="AE825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874493"/>
    <w:multiLevelType w:val="hybridMultilevel"/>
    <w:tmpl w:val="DC4E26EC"/>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3C4834"/>
    <w:multiLevelType w:val="hybridMultilevel"/>
    <w:tmpl w:val="93C20D1C"/>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CE695A"/>
    <w:multiLevelType w:val="hybridMultilevel"/>
    <w:tmpl w:val="A620AA82"/>
    <w:lvl w:ilvl="0" w:tplc="865E60F8">
      <w:start w:val="4"/>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17" w15:restartNumberingAfterBreak="0">
    <w:nsid w:val="617215FB"/>
    <w:multiLevelType w:val="multilevel"/>
    <w:tmpl w:val="ECA65520"/>
    <w:lvl w:ilvl="0">
      <w:start w:val="1"/>
      <w:numFmt w:val="decimal"/>
      <w:lvlText w:val="%1."/>
      <w:lvlJc w:val="left"/>
      <w:pPr>
        <w:tabs>
          <w:tab w:val="left" w:pos="288"/>
        </w:tabs>
      </w:pPr>
      <w:rPr>
        <w:rFonts w:ascii="Arial" w:eastAsia="Arial" w:hAnsi="Arial"/>
        <w:color w:val="000000"/>
        <w:spacing w:val="0"/>
        <w:w w:val="100"/>
        <w:sz w:val="24"/>
        <w:szCs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490B69"/>
    <w:multiLevelType w:val="hybridMultilevel"/>
    <w:tmpl w:val="48E83C9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5B5948"/>
    <w:multiLevelType w:val="hybridMultilevel"/>
    <w:tmpl w:val="06DEED9A"/>
    <w:lvl w:ilvl="0" w:tplc="74184F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895532"/>
    <w:multiLevelType w:val="multilevel"/>
    <w:tmpl w:val="6ADE6300"/>
    <w:lvl w:ilvl="0">
      <w:numFmt w:val="decimal"/>
      <w:lvlText w:val="%1."/>
      <w:lvlJc w:val="left"/>
      <w:pPr>
        <w:tabs>
          <w:tab w:val="left" w:pos="144"/>
        </w:tabs>
      </w:pPr>
      <w:rPr>
        <w:rFonts w:ascii="Times New Roman" w:eastAsia="Times New Roman" w:hAnsi="Times New Roman"/>
        <w:b/>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B413E4"/>
    <w:multiLevelType w:val="hybridMultilevel"/>
    <w:tmpl w:val="B24A6A7C"/>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19222B"/>
    <w:multiLevelType w:val="hybridMultilevel"/>
    <w:tmpl w:val="0E0A1600"/>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A34F0A"/>
    <w:multiLevelType w:val="hybridMultilevel"/>
    <w:tmpl w:val="E7EE43A4"/>
    <w:lvl w:ilvl="0" w:tplc="74184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20"/>
  </w:num>
  <w:num w:numId="5">
    <w:abstractNumId w:val="8"/>
  </w:num>
  <w:num w:numId="6">
    <w:abstractNumId w:val="6"/>
  </w:num>
  <w:num w:numId="7">
    <w:abstractNumId w:val="2"/>
  </w:num>
  <w:num w:numId="8">
    <w:abstractNumId w:val="13"/>
  </w:num>
  <w:num w:numId="9">
    <w:abstractNumId w:val="0"/>
  </w:num>
  <w:num w:numId="10">
    <w:abstractNumId w:val="18"/>
  </w:num>
  <w:num w:numId="11">
    <w:abstractNumId w:val="16"/>
  </w:num>
  <w:num w:numId="12">
    <w:abstractNumId w:val="21"/>
  </w:num>
  <w:num w:numId="13">
    <w:abstractNumId w:val="12"/>
  </w:num>
  <w:num w:numId="14">
    <w:abstractNumId w:val="3"/>
  </w:num>
  <w:num w:numId="15">
    <w:abstractNumId w:val="7"/>
  </w:num>
  <w:num w:numId="16">
    <w:abstractNumId w:val="14"/>
  </w:num>
  <w:num w:numId="17">
    <w:abstractNumId w:val="19"/>
  </w:num>
  <w:num w:numId="18">
    <w:abstractNumId w:val="1"/>
  </w:num>
  <w:num w:numId="19">
    <w:abstractNumId w:val="23"/>
  </w:num>
  <w:num w:numId="20">
    <w:abstractNumId w:val="5"/>
  </w:num>
  <w:num w:numId="21">
    <w:abstractNumId w:val="11"/>
  </w:num>
  <w:num w:numId="22">
    <w:abstractNumId w:val="15"/>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7555B"/>
    <w:rsid w:val="000C343C"/>
    <w:rsid w:val="00167FD6"/>
    <w:rsid w:val="00214120"/>
    <w:rsid w:val="003A1432"/>
    <w:rsid w:val="0048785A"/>
    <w:rsid w:val="0052441D"/>
    <w:rsid w:val="00790D2D"/>
    <w:rsid w:val="00843753"/>
    <w:rsid w:val="008A736E"/>
    <w:rsid w:val="0095505F"/>
    <w:rsid w:val="00B61CE0"/>
    <w:rsid w:val="00BE134E"/>
    <w:rsid w:val="00C63E71"/>
    <w:rsid w:val="00C74E37"/>
    <w:rsid w:val="00C7555B"/>
    <w:rsid w:val="00C92672"/>
    <w:rsid w:val="00E20FD6"/>
    <w:rsid w:val="00EA7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3E98"/>
  <w15:docId w15:val="{148A2DCC-778C-4AAE-BEC2-BE837F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4215</Characters>
  <Application>Microsoft Office Word</Application>
  <DocSecurity>0</DocSecurity>
  <Lines>108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AugoTablett</dc:creator>
  <cp:lastModifiedBy>Christoffer, Maren</cp:lastModifiedBy>
  <cp:revision>9</cp:revision>
  <dcterms:created xsi:type="dcterms:W3CDTF">2019-12-02T15:42:00Z</dcterms:created>
  <dcterms:modified xsi:type="dcterms:W3CDTF">2019-12-16T10:33:00Z</dcterms:modified>
</cp:coreProperties>
</file>